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D7309" w14:textId="77777777" w:rsidR="003035E3" w:rsidRDefault="003035E3" w:rsidP="00303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bidi="fa-IR"/>
        </w:rPr>
      </w:pPr>
    </w:p>
    <w:p w14:paraId="2542F0EB" w14:textId="5B0DBE2E" w:rsidR="003035E3" w:rsidRPr="004376B9" w:rsidRDefault="003035E3" w:rsidP="003035E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bidi="fa-IR"/>
        </w:rPr>
      </w:pPr>
      <w:r w:rsidRPr="003035E3">
        <w:rPr>
          <w:rFonts w:ascii="Times New Roman" w:hAnsi="Times New Roman" w:cs="Times New Roman"/>
          <w:b/>
          <w:bCs/>
          <w:sz w:val="20"/>
          <w:szCs w:val="20"/>
          <w:lang w:bidi="fa-IR"/>
        </w:rPr>
        <w:t>Supplementary</w:t>
      </w:r>
      <w:r>
        <w:rPr>
          <w:rFonts w:ascii="Times New Roman" w:hAnsi="Times New Roman" w:cs="Times New Roman"/>
          <w:b/>
          <w:bCs/>
          <w:sz w:val="20"/>
          <w:szCs w:val="20"/>
          <w:lang w:bidi="fa-IR"/>
        </w:rPr>
        <w:t xml:space="preserve"> </w:t>
      </w:r>
      <w:r w:rsidRPr="004376B9">
        <w:rPr>
          <w:rFonts w:ascii="Times New Roman" w:hAnsi="Times New Roman" w:cs="Times New Roman"/>
          <w:b/>
          <w:bCs/>
          <w:sz w:val="20"/>
          <w:szCs w:val="20"/>
          <w:lang w:bidi="fa-IR"/>
        </w:rPr>
        <w:t>Table</w:t>
      </w:r>
      <w:r w:rsidR="00E4708C">
        <w:rPr>
          <w:rFonts w:ascii="Times New Roman" w:hAnsi="Times New Roman" w:cs="Times New Roman"/>
          <w:b/>
          <w:bCs/>
          <w:sz w:val="20"/>
          <w:szCs w:val="20"/>
          <w:lang w:bidi="fa-IR"/>
        </w:rPr>
        <w:t>2</w:t>
      </w:r>
      <w:r w:rsidRPr="004376B9">
        <w:rPr>
          <w:rFonts w:ascii="Times New Roman" w:hAnsi="Times New Roman" w:cs="Times New Roman"/>
          <w:sz w:val="20"/>
          <w:szCs w:val="20"/>
          <w:lang w:bidi="fa-IR"/>
        </w:rPr>
        <w:t>: Gene ontology functional enrichment of differentially expressed genes</w:t>
      </w:r>
    </w:p>
    <w:p w14:paraId="6349D112" w14:textId="77777777" w:rsidR="003035E3" w:rsidRPr="004376B9" w:rsidRDefault="003035E3" w:rsidP="003035E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bidi="fa-IR"/>
        </w:rPr>
      </w:pPr>
      <w:r w:rsidRPr="004376B9">
        <w:rPr>
          <w:rFonts w:ascii="Times New Roman" w:hAnsi="Times New Roman" w:cs="Times New Roman"/>
          <w:sz w:val="20"/>
          <w:szCs w:val="20"/>
          <w:lang w:bidi="fa-IR"/>
        </w:rPr>
        <w:t>a) MF, b) BP c) CC</w:t>
      </w:r>
    </w:p>
    <w:p w14:paraId="21E686CB" w14:textId="77777777" w:rsidR="003035E3" w:rsidRPr="004376B9" w:rsidRDefault="003035E3" w:rsidP="003035E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bidi="fa-IR"/>
        </w:rPr>
      </w:pPr>
    </w:p>
    <w:tbl>
      <w:tblPr>
        <w:tblW w:w="9108" w:type="dxa"/>
        <w:tblInd w:w="1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90"/>
        <w:gridCol w:w="1135"/>
        <w:gridCol w:w="2425"/>
        <w:gridCol w:w="764"/>
        <w:gridCol w:w="812"/>
        <w:gridCol w:w="812"/>
        <w:gridCol w:w="968"/>
        <w:gridCol w:w="912"/>
        <w:gridCol w:w="990"/>
      </w:tblGrid>
      <w:tr w:rsidR="003035E3" w:rsidRPr="004376B9" w14:paraId="2B018177" w14:textId="77777777" w:rsidTr="001A7F5A">
        <w:trPr>
          <w:trHeight w:val="100"/>
        </w:trPr>
        <w:tc>
          <w:tcPr>
            <w:tcW w:w="910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DD8C3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a: MF</w:t>
            </w:r>
          </w:p>
        </w:tc>
      </w:tr>
      <w:tr w:rsidR="003035E3" w:rsidRPr="004376B9" w14:paraId="70ABEC5E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73D076C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1F6A04F1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ID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414C5835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28E0CE1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pValue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534FCE61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B&amp;H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37AD40A5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4" w:space="0" w:color="auto"/>
            </w:tcBorders>
            <w:shd w:val="clear" w:color="auto" w:fill="80BFFF"/>
            <w:vAlign w:val="center"/>
            <w:hideMark/>
          </w:tcPr>
          <w:p w14:paraId="0C95D8E1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Bonferroni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BFFF"/>
            <w:vAlign w:val="center"/>
            <w:hideMark/>
          </w:tcPr>
          <w:p w14:paraId="6BADE88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from Input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33CCFF"/>
            <w:vAlign w:val="center"/>
          </w:tcPr>
          <w:p w14:paraId="09BE9D7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in Annotation</w:t>
            </w:r>
          </w:p>
        </w:tc>
      </w:tr>
      <w:tr w:rsidR="003035E3" w:rsidRPr="004376B9" w14:paraId="0C40FDD8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E97C1F2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EF814B0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GO:0016209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E3E917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antioxidant activity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1600B1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9.868E-9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C96C21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3.197E-6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EA1619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2.160E-5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029FD1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4.756E-6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5DEC19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10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DB5386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92</w:t>
              </w:r>
            </w:hyperlink>
          </w:p>
        </w:tc>
      </w:tr>
      <w:tr w:rsidR="003035E3" w:rsidRPr="004376B9" w14:paraId="12A13468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456ECB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5C3C02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GO:0031720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1AFA7A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haptoglobin binding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ABFABC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1.326E-8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62EB42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3.197E-6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8C256D1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2.160E-5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2898C8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6.394E-6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1E119F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5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3AD18E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10</w:t>
              </w:r>
            </w:hyperlink>
          </w:p>
        </w:tc>
      </w:tr>
      <w:tr w:rsidR="003035E3" w:rsidRPr="004376B9" w14:paraId="779135A0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D644622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AE363B7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GO:0005344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075236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oxygen carrier activity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8DBB13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1.024E-7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F2A1E1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1.645E-5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DD1180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1.111E-4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99446F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4.934E-5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873845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5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2A9CFA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14</w:t>
              </w:r>
            </w:hyperlink>
          </w:p>
        </w:tc>
      </w:tr>
      <w:tr w:rsidR="003035E3" w:rsidRPr="004376B9" w14:paraId="514A9B36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8C33F3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55D508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GO:0048306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7E78803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calcium-dependent protein binding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859B8A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2.628E-7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50E99A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3.167E-5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C2A004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2.140E-4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2595E63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1.267E-4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986D773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9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5044EA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99</w:t>
              </w:r>
            </w:hyperlink>
          </w:p>
        </w:tc>
      </w:tr>
      <w:tr w:rsidR="003035E3" w:rsidRPr="004376B9" w14:paraId="3E945469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6313D1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A014000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GO:0004601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D00ECA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peroxidase activity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783CCC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7.460E-7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653259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7.191E-5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ED6CA8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4.858E-4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1249CB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3.596E-4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49D2C7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7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CBFA11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57</w:t>
              </w:r>
            </w:hyperlink>
          </w:p>
        </w:tc>
      </w:tr>
      <w:tr w:rsidR="003035E3" w:rsidRPr="004376B9" w14:paraId="059A23A1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B77248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4C1F7FD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GO:0016684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0535252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oxidoreductase activity, acting on peroxide as acceptor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789CA1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1.194E-6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C1B887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9.595E-5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74EED1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6.483E-4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9EB27A1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5.757E-4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D5C513C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7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9A54D7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61</w:t>
              </w:r>
            </w:hyperlink>
          </w:p>
        </w:tc>
      </w:tr>
      <w:tr w:rsidR="003035E3" w:rsidRPr="004376B9" w14:paraId="34437AB8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55596F5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F8CE2B6" w14:textId="77777777" w:rsidR="003035E3" w:rsidRPr="004376B9" w:rsidRDefault="003035E3" w:rsidP="001A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GO:0043177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AE23251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organic acid binding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2B10AD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1.844E-6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CFABE6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1.180E-4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A66D0C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7.971E-4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56442F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8.890E-4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2694A4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10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C52819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160</w:t>
              </w:r>
            </w:hyperlink>
          </w:p>
        </w:tc>
      </w:tr>
      <w:tr w:rsidR="003035E3" w:rsidRPr="004376B9" w14:paraId="77AD692C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BC7A31D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4C940D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GO:0030492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7C93F83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hemoglobin binding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E96626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1.958E-6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A49CCC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1.180E-4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C41D37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7.971E-4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4599E7F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9.439E-4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D223F0F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5DA02E1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11</w:t>
              </w:r>
            </w:hyperlink>
          </w:p>
        </w:tc>
      </w:tr>
      <w:tr w:rsidR="003035E3" w:rsidRPr="004376B9" w14:paraId="31EC01C4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2A8AB5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BC28AF7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GO:0031721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159F574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hemoglobin alpha binding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32A472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6.983E-6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7F9294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3.740E-4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CB0FE1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2.527E-3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D10201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3.366E-3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EAB7EC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3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42C48A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5</w:t>
              </w:r>
            </w:hyperlink>
          </w:p>
        </w:tc>
      </w:tr>
      <w:tr w:rsidR="003035E3" w:rsidRPr="004376B9" w14:paraId="15ABC37A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60C808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8ABFAC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GO:0033549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8C0C3E4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MAP kinase phosphatase activity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627D7A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7.876E-6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187C7C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3.796E-4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107EF0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2.565E-3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86A32F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3.796E-3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D330461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93BC971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15</w:t>
              </w:r>
            </w:hyperlink>
          </w:p>
        </w:tc>
      </w:tr>
    </w:tbl>
    <w:p w14:paraId="23633BA0" w14:textId="77777777" w:rsidR="003035E3" w:rsidRPr="004376B9" w:rsidRDefault="003035E3" w:rsidP="003035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fa-IR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"/>
        <w:gridCol w:w="1135"/>
        <w:gridCol w:w="2151"/>
        <w:gridCol w:w="830"/>
        <w:gridCol w:w="847"/>
        <w:gridCol w:w="847"/>
        <w:gridCol w:w="968"/>
        <w:gridCol w:w="1050"/>
        <w:gridCol w:w="990"/>
      </w:tblGrid>
      <w:tr w:rsidR="003035E3" w:rsidRPr="004376B9" w14:paraId="669EF14A" w14:textId="77777777" w:rsidTr="001A7F5A">
        <w:trPr>
          <w:trHeight w:val="284"/>
        </w:trPr>
        <w:tc>
          <w:tcPr>
            <w:tcW w:w="9108" w:type="dxa"/>
            <w:gridSpan w:val="9"/>
          </w:tcPr>
          <w:p w14:paraId="13DED50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B: BP</w:t>
            </w:r>
          </w:p>
        </w:tc>
      </w:tr>
      <w:tr w:rsidR="003035E3" w:rsidRPr="004376B9" w14:paraId="23731BFA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7A9B80DE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3AABAE73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ID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6750378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0B6F60B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pValue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4ADEB73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B&amp;H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5D282F5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69AD25C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Bonferroni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328FF35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from Input</w:t>
            </w:r>
          </w:p>
        </w:tc>
        <w:tc>
          <w:tcPr>
            <w:tcW w:w="990" w:type="dxa"/>
            <w:shd w:val="clear" w:color="auto" w:fill="0099FF"/>
            <w:vAlign w:val="center"/>
          </w:tcPr>
          <w:p w14:paraId="5777A14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in Annotation</w:t>
            </w:r>
          </w:p>
        </w:tc>
      </w:tr>
      <w:tr w:rsidR="003035E3" w:rsidRPr="004376B9" w14:paraId="53C3F529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20510F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769016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GO:0015669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2681AFF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gas transport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EE07A2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9.119E-10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4BB425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2.845E-6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EED26CC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2.453E-5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AF6519F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2.845E-6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6A6481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7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428294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24</w:t>
              </w:r>
            </w:hyperlink>
          </w:p>
        </w:tc>
      </w:tr>
      <w:tr w:rsidR="003035E3" w:rsidRPr="004376B9" w14:paraId="5578CEE6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FA10F7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0DB45D1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GO:0042743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7120085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hydrogen peroxide metabolic process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8AAE4DC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3.184E-9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F1A723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3.354E-6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49C547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2.892E-5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C62153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9.934E-6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9D444E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9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F644A0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63</w:t>
              </w:r>
            </w:hyperlink>
          </w:p>
        </w:tc>
      </w:tr>
      <w:tr w:rsidR="003035E3" w:rsidRPr="004376B9" w14:paraId="3EA7FCD8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6A63E0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2A63850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GO:0098754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DCAF72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detoxification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E7885D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3.225E-9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0B2439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3.354E-6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1D7FF8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2.892E-5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6739C3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1.006E-5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C3BC0B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12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B5D202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141</w:t>
              </w:r>
            </w:hyperlink>
          </w:p>
        </w:tc>
      </w:tr>
      <w:tr w:rsidR="003035E3" w:rsidRPr="004376B9" w14:paraId="418FF629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D9BC19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B5F610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GO:0042744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51A1DD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hydrogen peroxide catabolic process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5F781EC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8.371E-9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33FF2C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6.530E-6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751B76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5.631E-5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4F5AE9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2.612E-5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0382F0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7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670D45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32</w:t>
              </w:r>
            </w:hyperlink>
          </w:p>
        </w:tc>
      </w:tr>
      <w:tr w:rsidR="003035E3" w:rsidRPr="004376B9" w14:paraId="0F5099CA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AE35ED5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FB9E65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GO:0008544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9C6BD6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epidermis development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85DB0F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2.943E-8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D5A368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1.836E-5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8EA306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1.584E-4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B50DAE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9.182E-5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7EBB6AC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20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8CBD90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529</w:t>
              </w:r>
            </w:hyperlink>
          </w:p>
        </w:tc>
      </w:tr>
      <w:tr w:rsidR="003035E3" w:rsidRPr="004376B9" w14:paraId="34022309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228841F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761536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GO:0009636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BC994D3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response to toxic substance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F5F268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4.831E-8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056455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2.512E-5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8AEDFD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2.166E-4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7CE0EA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1.507E-4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714E473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14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78CEA3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257</w:t>
              </w:r>
            </w:hyperlink>
          </w:p>
        </w:tc>
      </w:tr>
      <w:tr w:rsidR="003035E3" w:rsidRPr="004376B9" w14:paraId="7EFED33D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106EF0E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20DBD50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GO:0071709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42455A5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membrane assembly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0F65B8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7.483E-8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62239E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3.335E-5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A1480D3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2.876E-4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F9F0F0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2.335E-4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411048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11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BE72EE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151</w:t>
              </w:r>
            </w:hyperlink>
          </w:p>
        </w:tc>
      </w:tr>
      <w:tr w:rsidR="003035E3" w:rsidRPr="004376B9" w14:paraId="0DFC3DF0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0FAD961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272086D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GO:0044091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BB9FB30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membrane biogenesis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8E6461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1.190E-7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51CCA0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4.210E-5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C7F8CA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3.630E-4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443537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3.713E-4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5E58E3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11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28D9E3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158</w:t>
              </w:r>
            </w:hyperlink>
          </w:p>
        </w:tc>
      </w:tr>
      <w:tr w:rsidR="003035E3" w:rsidRPr="004376B9" w14:paraId="77F85401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0E0E760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F19076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GO:0015671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E3E80E5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oxygen transport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EE38FC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1.214E-7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B0ED2A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4.210E-5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2B42DF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3.630E-4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553C90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3.789E-4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A53CDC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5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C0A735C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15</w:t>
              </w:r>
            </w:hyperlink>
          </w:p>
        </w:tc>
      </w:tr>
      <w:tr w:rsidR="003035E3" w:rsidRPr="004376B9" w14:paraId="0638CB08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CBBA46D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59F990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GO:0098869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6BE7A8F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cellular oxidant detoxification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47091B1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2.316E-7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D923A0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7.227E-5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DC8C27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6.232E-4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9D7F663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7.227E-4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D141A8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9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74B138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102</w:t>
              </w:r>
            </w:hyperlink>
          </w:p>
        </w:tc>
      </w:tr>
    </w:tbl>
    <w:p w14:paraId="4BD1B318" w14:textId="77777777" w:rsidR="003035E3" w:rsidRPr="004376B9" w:rsidRDefault="003035E3" w:rsidP="003035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fa-IR"/>
        </w:rPr>
      </w:pPr>
    </w:p>
    <w:tbl>
      <w:tblPr>
        <w:tblW w:w="9108" w:type="dxa"/>
        <w:tblInd w:w="5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90"/>
        <w:gridCol w:w="1135"/>
        <w:gridCol w:w="2195"/>
        <w:gridCol w:w="824"/>
        <w:gridCol w:w="841"/>
        <w:gridCol w:w="841"/>
        <w:gridCol w:w="968"/>
        <w:gridCol w:w="1024"/>
        <w:gridCol w:w="990"/>
      </w:tblGrid>
      <w:tr w:rsidR="003035E3" w:rsidRPr="004376B9" w14:paraId="46FC72CF" w14:textId="77777777" w:rsidTr="001A7F5A">
        <w:trPr>
          <w:trHeight w:val="100"/>
        </w:trPr>
        <w:tc>
          <w:tcPr>
            <w:tcW w:w="91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07A9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c: CC</w:t>
            </w:r>
          </w:p>
        </w:tc>
      </w:tr>
      <w:tr w:rsidR="003035E3" w:rsidRPr="004376B9" w14:paraId="40950476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5DCD5B9E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2A40B63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ID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0F9BDC9D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696B2B14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pValue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4F60995F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B&amp;H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47E8BC0F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46837087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Bonferroni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  <w:hideMark/>
          </w:tcPr>
          <w:p w14:paraId="3B80C62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from Input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0099FF"/>
            <w:vAlign w:val="center"/>
          </w:tcPr>
          <w:p w14:paraId="563EC193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in Annotation</w:t>
            </w:r>
          </w:p>
        </w:tc>
      </w:tr>
      <w:tr w:rsidR="003035E3" w:rsidRPr="004376B9" w14:paraId="31D0B1AB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FD8F77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19A467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GO:0031838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68EA3A5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haptoglobin-hemoglobin complex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928A4F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1.694E-10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74C8DA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6.134E-8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EE2891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3.969E-7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3B33B1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6.134E-8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DEF7AB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6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743744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11</w:t>
              </w:r>
            </w:hyperlink>
          </w:p>
        </w:tc>
      </w:tr>
      <w:tr w:rsidR="003035E3" w:rsidRPr="004376B9" w14:paraId="61768FE2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E3CB9D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AB293A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GO:0005833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FD7FF2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hemoglobin complex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C647AE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3.417E-8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5CC7DF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6.184E-6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109122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4.001E-5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408FB3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1.237E-5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79B340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5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82869F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12</w:t>
              </w:r>
            </w:hyperlink>
          </w:p>
        </w:tc>
      </w:tr>
      <w:tr w:rsidR="003035E3" w:rsidRPr="004376B9" w14:paraId="123650AD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C7AB8CE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B10794D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GO:0062023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20A36DF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collagen-containing extracellular matrix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CE7CFD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6.684E-8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41C77B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8.065E-6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3298BD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5.218E-5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BE5666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2.419E-5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A9768D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D9D2F8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498</w:t>
              </w:r>
            </w:hyperlink>
          </w:p>
        </w:tc>
      </w:tr>
      <w:tr w:rsidR="003035E3" w:rsidRPr="004376B9" w14:paraId="1590F658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8C1BA83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B1D203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GO:0031012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76A862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extracellular matrix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CAA20C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1.390E-7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5B911A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1.061E-5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7E6B11F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6.863E-5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825C58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5.033E-5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C16DE7F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21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46298E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633</w:t>
              </w:r>
            </w:hyperlink>
          </w:p>
        </w:tc>
      </w:tr>
      <w:tr w:rsidR="003035E3" w:rsidRPr="004376B9" w14:paraId="1F0777DC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5473D52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9086B33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GO:0030312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305597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external encapsulating structure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F46378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1.465E-7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3CDBF5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1.061E-5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73333E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6.863E-5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25A9B4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5.304E-5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902D5E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21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CD47E8C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635</w:t>
              </w:r>
            </w:hyperlink>
          </w:p>
        </w:tc>
      </w:tr>
      <w:tr w:rsidR="003035E3" w:rsidRPr="004376B9" w14:paraId="71F64A3C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C8DF2D5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CA9D342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GO:0045178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A1A6ACF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basal part of cell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2806D53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1.853E-5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3EEF91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1.118E-3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1D6F5F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7.234E-3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EA611C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6.708E-3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4055A2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12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C60A06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313</w:t>
              </w:r>
            </w:hyperlink>
          </w:p>
        </w:tc>
      </w:tr>
      <w:tr w:rsidR="003035E3" w:rsidRPr="004376B9" w14:paraId="48C42C5D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08AD031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861ACF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GO:0071682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63525F2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endocytic vesicle lumen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FFD80D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3.478E-5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B43ABD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1.799E-3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E242FBF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1.164E-2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D4887A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1.259E-2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28906A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DD03D1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22</w:t>
              </w:r>
            </w:hyperlink>
          </w:p>
        </w:tc>
      </w:tr>
      <w:tr w:rsidR="003035E3" w:rsidRPr="004376B9" w14:paraId="307C3094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8E6CE8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98E6D68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GO:0009925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808107D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basal plasma membrane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86D5FD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4.727E-5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703233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2.139E-3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E6B83FF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1.384E-2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DB3A75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1.711E-2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027054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11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40149E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291</w:t>
              </w:r>
            </w:hyperlink>
          </w:p>
        </w:tc>
      </w:tr>
      <w:tr w:rsidR="003035E3" w:rsidRPr="004376B9" w14:paraId="5F70AEAB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7607090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9CB1323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GO:0016324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EAA02D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apical plasma membrane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B3C369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6.599E-5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0063C8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2.654E-3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A4DF24C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1.717E-2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B5517D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2.389E-2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A81535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13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E6763E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414</w:t>
              </w:r>
            </w:hyperlink>
          </w:p>
        </w:tc>
      </w:tr>
      <w:tr w:rsidR="003035E3" w:rsidRPr="004376B9" w14:paraId="72EB66C5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0E9CBD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43D91EF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GO:0030141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914325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secretory granule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6DC725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1.117E-4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21B21E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3.736E-3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5F0CB3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2.417E-2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1B132E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4.044E-2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5FAC90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20</w:t>
              </w:r>
            </w:hyperlink>
          </w:p>
        </w:tc>
        <w:tc>
          <w:tcPr>
            <w:tcW w:w="990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0FE9D7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905</w:t>
              </w:r>
            </w:hyperlink>
          </w:p>
        </w:tc>
      </w:tr>
    </w:tbl>
    <w:p w14:paraId="4BD288AE" w14:textId="77777777" w:rsidR="003035E3" w:rsidRPr="004376B9" w:rsidRDefault="003035E3" w:rsidP="003035E3">
      <w:pPr>
        <w:spacing w:after="0" w:line="240" w:lineRule="auto"/>
        <w:rPr>
          <w:rFonts w:ascii="Times New Roman" w:hAnsi="Times New Roman" w:cs="Times New Roman"/>
          <w:lang w:bidi="fa-IR"/>
        </w:rPr>
      </w:pPr>
    </w:p>
    <w:p w14:paraId="66D25174" w14:textId="77777777" w:rsidR="003035E3" w:rsidRPr="004376B9" w:rsidRDefault="003035E3" w:rsidP="003035E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bidi="fa-IR"/>
        </w:rPr>
      </w:pPr>
    </w:p>
    <w:p w14:paraId="2D8BAB9B" w14:textId="77777777" w:rsidR="003035E3" w:rsidRPr="004376B9" w:rsidRDefault="003035E3" w:rsidP="003035E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bidi="fa-IR"/>
        </w:rPr>
      </w:pPr>
    </w:p>
    <w:p w14:paraId="62431254" w14:textId="67F47A94" w:rsidR="003035E3" w:rsidRPr="004376B9" w:rsidRDefault="00E4708C" w:rsidP="003035E3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bidi="fa-IR"/>
        </w:rPr>
      </w:pPr>
      <w:r w:rsidRPr="003035E3">
        <w:rPr>
          <w:rFonts w:ascii="Times New Roman" w:hAnsi="Times New Roman" w:cs="Times New Roman"/>
          <w:b/>
          <w:bCs/>
          <w:sz w:val="20"/>
          <w:szCs w:val="20"/>
          <w:lang w:bidi="fa-IR"/>
        </w:rPr>
        <w:t>Supplementary</w:t>
      </w:r>
      <w:r w:rsidRPr="004376B9">
        <w:rPr>
          <w:rFonts w:ascii="Times New Roman" w:hAnsi="Times New Roman" w:cs="Times New Roman"/>
          <w:b/>
          <w:bCs/>
          <w:sz w:val="20"/>
          <w:szCs w:val="20"/>
          <w:lang w:bidi="fa-IR"/>
        </w:rPr>
        <w:t xml:space="preserve"> </w:t>
      </w:r>
      <w:r w:rsidR="003035E3" w:rsidRPr="004376B9">
        <w:rPr>
          <w:rFonts w:ascii="Times New Roman" w:hAnsi="Times New Roman" w:cs="Times New Roman"/>
          <w:b/>
          <w:bCs/>
          <w:sz w:val="20"/>
          <w:szCs w:val="20"/>
          <w:lang w:bidi="fa-IR"/>
        </w:rPr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  <w:lang w:bidi="fa-IR"/>
        </w:rPr>
        <w:t>3</w:t>
      </w:r>
      <w:r w:rsidR="003035E3" w:rsidRPr="004376B9">
        <w:rPr>
          <w:rFonts w:ascii="Times New Roman" w:hAnsi="Times New Roman" w:cs="Times New Roman"/>
          <w:b/>
          <w:bCs/>
          <w:sz w:val="20"/>
          <w:szCs w:val="20"/>
          <w:lang w:bidi="fa-IR"/>
        </w:rPr>
        <w:t>.</w:t>
      </w:r>
      <w:r w:rsidR="003035E3" w:rsidRPr="004376B9">
        <w:rPr>
          <w:rFonts w:ascii="Times New Roman" w:hAnsi="Times New Roman" w:cs="Times New Roman"/>
          <w:sz w:val="20"/>
          <w:szCs w:val="20"/>
          <w:lang w:bidi="fa-IR"/>
        </w:rPr>
        <w:t xml:space="preserve">  KEGG pathway analysis of differentially expressed genes in glaucoma</w:t>
      </w:r>
    </w:p>
    <w:tbl>
      <w:tblPr>
        <w:tblW w:w="0" w:type="auto"/>
        <w:tblBorders>
          <w:top w:val="single" w:sz="12" w:space="0" w:color="6699CC"/>
          <w:left w:val="single" w:sz="12" w:space="0" w:color="6699CC"/>
          <w:bottom w:val="single" w:sz="12" w:space="0" w:color="6699CC"/>
          <w:right w:val="single" w:sz="12" w:space="0" w:color="6699CC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0"/>
        <w:gridCol w:w="690"/>
        <w:gridCol w:w="1927"/>
        <w:gridCol w:w="1280"/>
        <w:gridCol w:w="758"/>
        <w:gridCol w:w="793"/>
        <w:gridCol w:w="793"/>
        <w:gridCol w:w="968"/>
        <w:gridCol w:w="858"/>
        <w:gridCol w:w="990"/>
      </w:tblGrid>
      <w:tr w:rsidR="003035E3" w:rsidRPr="004376B9" w14:paraId="4E2008E1" w14:textId="77777777" w:rsidTr="001A7F5A"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4223031F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543B979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ID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0D33B28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1354DF1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Source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39FFBE2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pValue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232F234E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B&amp;H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626A3D34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20BAD3E0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Bonferroni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3A5F0600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from Input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FF"/>
            <w:vAlign w:val="center"/>
          </w:tcPr>
          <w:p w14:paraId="6A760EB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in Annotation</w:t>
            </w:r>
          </w:p>
        </w:tc>
      </w:tr>
      <w:tr w:rsidR="003035E3" w:rsidRPr="004376B9" w14:paraId="6883EB2E" w14:textId="77777777" w:rsidTr="001A7F5A"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E017DA0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A3D2D74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83074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8059C2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Antigen processing and presentation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A452672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4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9E08A9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1.575E-4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6320FB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5.671E-3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99183D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2.367E-2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E7AECC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5.671E-3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CDB425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5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28C396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6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77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035E3" w:rsidRPr="004376B9" w14:paraId="41FD3E18" w14:textId="77777777" w:rsidTr="001A7F5A"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7E222B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95AD2F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82959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C5C640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78359973"/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Tyrosine metabolism </w:t>
            </w:r>
            <w:bookmarkEnd w:id="0"/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F76955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7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34C364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2.519E-5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DCAE51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3.502E-3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BC345A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1.931E-2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D54B8A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3.502E-3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63D422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8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5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71F9753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9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35</w:t>
              </w:r>
            </w:hyperlink>
          </w:p>
        </w:tc>
      </w:tr>
      <w:tr w:rsidR="003035E3" w:rsidRPr="004376B9" w14:paraId="3B7951FF" w14:textId="77777777" w:rsidTr="001A7F5A"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B43EA9F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78CAFA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83069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B3C587E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Cell adhesion molecules (CAMs)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51B88AD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0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C5749D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1.009E-3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BB778D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8A4C15A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39A785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3.634E-2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807182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1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336E19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2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145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035E3" w:rsidRPr="004376B9" w14:paraId="5B73FE04" w14:textId="77777777" w:rsidTr="001A7F5A"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84B6BF1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078E141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83123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866593F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Allograft rejection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97AAF8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3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2ACF91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1.257E-3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0DD4E9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51C98CC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51EAED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4.525E-2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5254BA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4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2D4740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5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38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035E3" w:rsidRPr="004376B9" w14:paraId="4B1B822D" w14:textId="77777777" w:rsidTr="001A7F5A"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BE4D8C4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55C8D9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83124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AB121D7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Graft-versus-host disease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86C073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6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35E18E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1.462E-3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BEE5825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1B8517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7193943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5.264E-2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DB697A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7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0E5CDF8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8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41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035E3" w:rsidRPr="004376B9" w14:paraId="420B50E7" w14:textId="77777777" w:rsidTr="001A7F5A"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95DE571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2380BE0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83095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B2C528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Type I diabetes mellitus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E673A85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9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93CD79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1.608E-3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E28469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A294DFF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DA2177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5.788E-2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E6BE6CF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0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C82693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1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43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035E3" w:rsidRPr="004376B9" w14:paraId="5AC934BB" w14:textId="77777777" w:rsidTr="001A7F5A"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72B734D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8F33274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213780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4E3720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Tuberculosis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49AEB09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2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637865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1.850E-3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B29C22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C0A000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6AFC651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6.661E-2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057C6A1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3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26BC09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4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179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035E3" w:rsidRPr="004376B9" w14:paraId="595726A4" w14:textId="77777777" w:rsidTr="001A7F5A"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3F8C0C6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90859C7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377873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068E5D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Herpes simplex infection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346F61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5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45BFA5F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2.033E-3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7A0C77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E10AF2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11BD79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7.318E-2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42B6C4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6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0E62CF2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7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185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035E3" w:rsidRPr="004376B9" w14:paraId="39CB57C4" w14:textId="77777777" w:rsidTr="001A7F5A"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F723C8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C89679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128760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E586753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Intestinal immune network for IgA production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0808F9A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8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F11E67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2.083E-3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CC3C6DE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DB0DF61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57676F0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7.500E-2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CBDA1D6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9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1F687FB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0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49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035E3" w:rsidRPr="004376B9" w14:paraId="5EB8F32B" w14:textId="77777777" w:rsidTr="001A7F5A"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8F2BAC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2F4C741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83121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38CC35C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Autoimmune thyroid disease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A2F637B" w14:textId="77777777" w:rsidR="003035E3" w:rsidRPr="004376B9" w:rsidRDefault="003035E3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1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708555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2.433E-3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5BE43B7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8.759E-3 </w:t>
            </w:r>
          </w:p>
        </w:tc>
        <w:tc>
          <w:tcPr>
            <w:tcW w:w="793" w:type="dxa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F38B94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3.657E-2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E285439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8.759E-2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C33E58D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2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DFA19B4" w14:textId="77777777" w:rsidR="003035E3" w:rsidRPr="004376B9" w:rsidRDefault="003035E3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3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53</w:t>
              </w:r>
            </w:hyperlink>
          </w:p>
        </w:tc>
      </w:tr>
    </w:tbl>
    <w:p w14:paraId="02C2B0EA" w14:textId="460489EE" w:rsidR="00AB4E59" w:rsidRDefault="00AB4E59"/>
    <w:p w14:paraId="372C40FC" w14:textId="37C5CF00" w:rsidR="00257A8E" w:rsidRDefault="00257A8E"/>
    <w:p w14:paraId="1BAF0B99" w14:textId="7F92026E" w:rsidR="00257A8E" w:rsidRPr="004376B9" w:rsidRDefault="00257A8E" w:rsidP="00257A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bidi="fa-IR"/>
        </w:rPr>
      </w:pPr>
      <w:r w:rsidRPr="003035E3">
        <w:rPr>
          <w:rFonts w:ascii="Times New Roman" w:hAnsi="Times New Roman" w:cs="Times New Roman"/>
          <w:b/>
          <w:bCs/>
          <w:sz w:val="20"/>
          <w:szCs w:val="20"/>
          <w:lang w:bidi="fa-IR"/>
        </w:rPr>
        <w:t>Supplementary</w:t>
      </w:r>
      <w:r w:rsidRPr="004376B9">
        <w:rPr>
          <w:rFonts w:ascii="Times New Roman" w:hAnsi="Times New Roman" w:cs="Times New Roman"/>
          <w:b/>
          <w:bCs/>
          <w:sz w:val="20"/>
          <w:szCs w:val="20"/>
          <w:lang w:bidi="fa-IR"/>
        </w:rPr>
        <w:t xml:space="preserve"> Table </w:t>
      </w:r>
      <w:r>
        <w:rPr>
          <w:rFonts w:ascii="Times New Roman" w:hAnsi="Times New Roman" w:cs="Times New Roman"/>
          <w:b/>
          <w:bCs/>
          <w:sz w:val="20"/>
          <w:szCs w:val="20"/>
          <w:lang w:bidi="fa-IR"/>
        </w:rPr>
        <w:t>4</w:t>
      </w:r>
      <w:r w:rsidRPr="004376B9">
        <w:rPr>
          <w:rFonts w:ascii="Times New Roman" w:hAnsi="Times New Roman" w:cs="Times New Roman"/>
          <w:sz w:val="20"/>
          <w:szCs w:val="20"/>
          <w:lang w:bidi="fa-IR"/>
        </w:rPr>
        <w:t xml:space="preserve">. Gene ontology functional enrichment the genes in the PPI </w:t>
      </w:r>
      <w:r w:rsidRPr="00257A8E">
        <w:rPr>
          <w:rFonts w:ascii="Times New Roman" w:hAnsi="Times New Roman" w:cs="Times New Roman"/>
          <w:sz w:val="20"/>
          <w:szCs w:val="20"/>
          <w:lang w:bidi="fa-IR"/>
        </w:rPr>
        <w:t>Yellow module (module 2)</w:t>
      </w:r>
    </w:p>
    <w:p w14:paraId="255CBF9B" w14:textId="20E841E5" w:rsidR="00257A8E" w:rsidRDefault="00257A8E" w:rsidP="00257A8E">
      <w:pPr>
        <w:spacing w:after="0" w:line="240" w:lineRule="auto"/>
        <w:jc w:val="center"/>
        <w:rPr>
          <w:rStyle w:val="jlqj4b"/>
          <w:rFonts w:ascii="Times New Roman" w:hAnsi="Times New Roman" w:cs="Times New Roman"/>
          <w:lang w:val="en"/>
        </w:rPr>
      </w:pPr>
      <w:r w:rsidRPr="004376B9">
        <w:rPr>
          <w:rFonts w:ascii="Times New Roman" w:hAnsi="Times New Roman" w:cs="Times New Roman"/>
          <w:sz w:val="20"/>
          <w:szCs w:val="20"/>
          <w:lang w:bidi="fa-IR"/>
        </w:rPr>
        <w:t xml:space="preserve">a) </w:t>
      </w:r>
      <w:r w:rsidRPr="00BC4696">
        <w:rPr>
          <w:rFonts w:ascii="Times New Roman" w:hAnsi="Times New Roman" w:cs="Times New Roman"/>
          <w:lang w:bidi="fa-IR"/>
        </w:rPr>
        <w:t xml:space="preserve">Molecular </w:t>
      </w:r>
      <w:r>
        <w:rPr>
          <w:rFonts w:ascii="Times New Roman" w:hAnsi="Times New Roman" w:cs="Times New Roman"/>
          <w:lang w:bidi="fa-IR"/>
        </w:rPr>
        <w:t>F</w:t>
      </w:r>
      <w:r w:rsidRPr="00BC4696">
        <w:rPr>
          <w:rFonts w:ascii="Times New Roman" w:hAnsi="Times New Roman" w:cs="Times New Roman"/>
          <w:lang w:bidi="fa-IR"/>
        </w:rPr>
        <w:t>unction</w:t>
      </w:r>
      <w:r w:rsidRPr="004376B9">
        <w:rPr>
          <w:rFonts w:ascii="Times New Roman" w:hAnsi="Times New Roman" w:cs="Times New Roman"/>
          <w:sz w:val="20"/>
          <w:szCs w:val="20"/>
          <w:lang w:bidi="fa-IR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bidi="fa-IR"/>
        </w:rPr>
        <w:t xml:space="preserve">  </w:t>
      </w:r>
      <w:r w:rsidRPr="004376B9">
        <w:rPr>
          <w:rFonts w:ascii="Times New Roman" w:hAnsi="Times New Roman" w:cs="Times New Roman"/>
          <w:sz w:val="20"/>
          <w:szCs w:val="20"/>
          <w:lang w:bidi="fa-IR"/>
        </w:rPr>
        <w:t xml:space="preserve">b) </w:t>
      </w:r>
      <w:r>
        <w:rPr>
          <w:rStyle w:val="jlqj4b"/>
          <w:rFonts w:ascii="Times New Roman" w:hAnsi="Times New Roman" w:cs="Times New Roman"/>
          <w:lang w:val="en"/>
        </w:rPr>
        <w:t>B</w:t>
      </w:r>
      <w:r w:rsidRPr="00BC4696">
        <w:rPr>
          <w:rStyle w:val="jlqj4b"/>
          <w:rFonts w:ascii="Times New Roman" w:hAnsi="Times New Roman" w:cs="Times New Roman"/>
          <w:lang w:val="en"/>
        </w:rPr>
        <w:t xml:space="preserve">iological </w:t>
      </w:r>
      <w:r>
        <w:rPr>
          <w:rStyle w:val="jlqj4b"/>
          <w:rFonts w:ascii="Times New Roman" w:hAnsi="Times New Roman" w:cs="Times New Roman"/>
          <w:lang w:val="en"/>
        </w:rPr>
        <w:t>P</w:t>
      </w:r>
      <w:r w:rsidRPr="00BC4696">
        <w:rPr>
          <w:rStyle w:val="jlqj4b"/>
          <w:rFonts w:ascii="Times New Roman" w:hAnsi="Times New Roman" w:cs="Times New Roman"/>
          <w:lang w:val="en"/>
        </w:rPr>
        <w:t>rocesses</w:t>
      </w:r>
      <w:r>
        <w:rPr>
          <w:rStyle w:val="jlqj4b"/>
          <w:rFonts w:ascii="Times New Roman" w:hAnsi="Times New Roman" w:cs="Times New Roman"/>
          <w:lang w:val="en"/>
        </w:rPr>
        <w:t xml:space="preserve">   </w:t>
      </w:r>
      <w:r w:rsidRPr="004376B9">
        <w:rPr>
          <w:rFonts w:ascii="Times New Roman" w:hAnsi="Times New Roman" w:cs="Times New Roman"/>
          <w:sz w:val="20"/>
          <w:szCs w:val="20"/>
          <w:lang w:bidi="fa-IR"/>
        </w:rPr>
        <w:t xml:space="preserve"> c) </w:t>
      </w:r>
      <w:r w:rsidRPr="00BC4696">
        <w:rPr>
          <w:rStyle w:val="jlqj4b"/>
          <w:rFonts w:ascii="Times New Roman" w:hAnsi="Times New Roman" w:cs="Times New Roman"/>
          <w:lang w:val="en"/>
        </w:rPr>
        <w:t xml:space="preserve">Cellular </w:t>
      </w:r>
      <w:r>
        <w:rPr>
          <w:rStyle w:val="jlqj4b"/>
          <w:rFonts w:ascii="Times New Roman" w:hAnsi="Times New Roman" w:cs="Times New Roman"/>
          <w:lang w:val="en"/>
        </w:rPr>
        <w:t>C</w:t>
      </w:r>
      <w:r w:rsidRPr="00BC4696">
        <w:rPr>
          <w:rStyle w:val="jlqj4b"/>
          <w:rFonts w:ascii="Times New Roman" w:hAnsi="Times New Roman" w:cs="Times New Roman"/>
          <w:lang w:val="en"/>
        </w:rPr>
        <w:t>omponents</w:t>
      </w:r>
    </w:p>
    <w:p w14:paraId="0934BA52" w14:textId="46DCA43F" w:rsidR="00257A8E" w:rsidRDefault="00257A8E" w:rsidP="00257A8E">
      <w:pPr>
        <w:spacing w:after="0" w:line="240" w:lineRule="auto"/>
        <w:jc w:val="center"/>
        <w:rPr>
          <w:rStyle w:val="jlqj4b"/>
          <w:rFonts w:ascii="Times New Roman" w:hAnsi="Times New Roman" w:cs="Times New Roman"/>
          <w:lang w:val="en"/>
        </w:rPr>
      </w:pPr>
    </w:p>
    <w:tbl>
      <w:tblPr>
        <w:tblW w:w="0" w:type="auto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90"/>
        <w:gridCol w:w="1135"/>
        <w:gridCol w:w="2754"/>
        <w:gridCol w:w="758"/>
        <w:gridCol w:w="798"/>
        <w:gridCol w:w="798"/>
        <w:gridCol w:w="968"/>
        <w:gridCol w:w="859"/>
        <w:gridCol w:w="990"/>
      </w:tblGrid>
      <w:tr w:rsidR="00257A8E" w:rsidRPr="004376B9" w14:paraId="2C04CC18" w14:textId="77777777" w:rsidTr="001A7F5A">
        <w:trPr>
          <w:trHeight w:val="100"/>
          <w:jc w:val="center"/>
        </w:trPr>
        <w:tc>
          <w:tcPr>
            <w:tcW w:w="936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2BA60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a: MF</w:t>
            </w:r>
          </w:p>
        </w:tc>
      </w:tr>
      <w:tr w:rsidR="00257A8E" w:rsidRPr="004376B9" w14:paraId="3317750D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4F1678AE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2C207B63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ID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752A4613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71CF412F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pValue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370492B3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B&amp;H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457CA2C9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597DD6FA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Bonferroni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4BAD2C7B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from Input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FF"/>
            <w:vAlign w:val="center"/>
          </w:tcPr>
          <w:p w14:paraId="4D904798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in Annotation</w:t>
            </w:r>
          </w:p>
        </w:tc>
      </w:tr>
      <w:tr w:rsidR="00257A8E" w:rsidRPr="004376B9" w14:paraId="05773F87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5F23D9B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9321A88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GO:0042289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230A839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MHC class II protein binding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FB28439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1.358E-4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E875FBE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1.046E-2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A70B81D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5.876E-2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154244C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2.092E-2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40169E1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5479049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17</w:t>
              </w:r>
            </w:hyperlink>
          </w:p>
        </w:tc>
      </w:tr>
      <w:tr w:rsidR="00257A8E" w:rsidRPr="004376B9" w14:paraId="4738B5FC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ACCCCF3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DDF54E1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GO:0023026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BC803F8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MHC class II protein complex binding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34D1ED4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1.358E-4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0A48DD8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1.046E-2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3E287C9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5.876E-2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4800EA6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2.092E-2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FBECE0C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5F370BB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17</w:t>
              </w:r>
            </w:hyperlink>
          </w:p>
        </w:tc>
      </w:tr>
      <w:tr w:rsidR="00257A8E" w:rsidRPr="004376B9" w14:paraId="432A862E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5AA6EA5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6639192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GO:0030021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4D481E1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extracellular matrix structural constituent conferring compression resistance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7876789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2.518E-4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09BC199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1.155E-2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25EC15B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6.488E-2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82C916E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3.877E-2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0D40CD6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1FD72D1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23</w:t>
              </w:r>
            </w:hyperlink>
          </w:p>
        </w:tc>
      </w:tr>
      <w:tr w:rsidR="00257A8E" w:rsidRPr="004376B9" w14:paraId="03EB72F4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16A6CC6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ADBCE81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GO:0023023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D8E1E40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MHC protein complex binding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02B72F7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3.228E-4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DE62EEC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1.155E-2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2A2C842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6.488E-2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9E9727A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4.972E-2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BD99EBE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6ABB27F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26</w:t>
              </w:r>
            </w:hyperlink>
          </w:p>
        </w:tc>
      </w:tr>
      <w:tr w:rsidR="00257A8E" w:rsidRPr="004376B9" w14:paraId="06A54EFE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AA5B2AF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1C4DEAE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GO:0050998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89FA3D6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nitric-oxide synthase binding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F5D0E6D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3.750E-4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FFF4298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1.155E-2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EAA7046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6.488E-2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BA209F6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5.775E-2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2652F16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ECC1743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28</w:t>
              </w:r>
            </w:hyperlink>
          </w:p>
        </w:tc>
      </w:tr>
      <w:tr w:rsidR="00257A8E" w:rsidRPr="004376B9" w14:paraId="2119FB28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ED41E19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A9364EB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GO:0005201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3938249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extracellular matrix structural constituent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CF9E82F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8.612E-4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A4D3FB9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1.764E-2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0925E37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9.911E-2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A356528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1.326E-1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D768F11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3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85B495B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185</w:t>
              </w:r>
            </w:hyperlink>
          </w:p>
        </w:tc>
      </w:tr>
      <w:tr w:rsidR="00257A8E" w:rsidRPr="004376B9" w14:paraId="3E7A4C6E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CC4F1DD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A7F9E4D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GO:0042658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CE8C2EA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MHC class II protein binding, via antigen binding groove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88A8E23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1.031E-3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67B8365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1.764E-2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B6C99C1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9.911E-2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0532F58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1.588E-1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24C1F94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D645E15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</w:t>
              </w:r>
            </w:hyperlink>
          </w:p>
        </w:tc>
      </w:tr>
      <w:tr w:rsidR="00257A8E" w:rsidRPr="004376B9" w14:paraId="567659F0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4D2FB17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CF7871B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GO:0030273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F070A6D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melanin-concentrating hormone receptor activity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C27B57C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1.031E-3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A6A5799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1.764E-2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CAF64AB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9.911E-2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FB5D707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1.588E-1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E06F865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C73EDCC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</w:t>
              </w:r>
            </w:hyperlink>
          </w:p>
        </w:tc>
      </w:tr>
      <w:tr w:rsidR="00257A8E" w:rsidRPr="004376B9" w14:paraId="1398E9FB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5653A2F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775E96D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GO:0046715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188D7F6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active borate transmembrane transporter activity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9D1B847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1.031E-3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D9779AD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1.764E-2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7239B52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9.911E-2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C0A587B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1.588E-1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3F1294B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5CA0E71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</w:t>
              </w:r>
            </w:hyperlink>
          </w:p>
        </w:tc>
      </w:tr>
      <w:tr w:rsidR="00257A8E" w:rsidRPr="004376B9" w14:paraId="3EE74E7B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C550F5B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63B19B6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GO:0042287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4561422" w14:textId="77777777" w:rsidR="00257A8E" w:rsidRPr="004376B9" w:rsidRDefault="00257A8E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MHC protein binding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54F6553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1.896E-3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1EED620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2.643E-2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2997392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1.485E-1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3F3A240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2.920E-1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4A42E9E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99D342C" w14:textId="77777777" w:rsidR="00257A8E" w:rsidRPr="004376B9" w:rsidRDefault="00257A8E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63</w:t>
              </w:r>
            </w:hyperlink>
          </w:p>
        </w:tc>
      </w:tr>
    </w:tbl>
    <w:p w14:paraId="1995D12B" w14:textId="77777777" w:rsidR="00257A8E" w:rsidRDefault="00257A8E" w:rsidP="00257A8E">
      <w:pPr>
        <w:spacing w:after="0" w:line="240" w:lineRule="auto"/>
        <w:jc w:val="center"/>
        <w:rPr>
          <w:rStyle w:val="jlqj4b"/>
          <w:rFonts w:ascii="Times New Roman" w:hAnsi="Times New Roman" w:cs="Times New Roman"/>
          <w:lang w:val="en"/>
        </w:rPr>
      </w:pPr>
    </w:p>
    <w:tbl>
      <w:tblPr>
        <w:tblW w:w="0" w:type="auto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90"/>
        <w:gridCol w:w="1135"/>
        <w:gridCol w:w="2429"/>
        <w:gridCol w:w="748"/>
        <w:gridCol w:w="773"/>
        <w:gridCol w:w="366"/>
        <w:gridCol w:w="407"/>
        <w:gridCol w:w="482"/>
        <w:gridCol w:w="484"/>
        <w:gridCol w:w="484"/>
        <w:gridCol w:w="762"/>
        <w:gridCol w:w="990"/>
      </w:tblGrid>
      <w:tr w:rsidR="002A0D2C" w:rsidRPr="004376B9" w14:paraId="0FE10172" w14:textId="77777777" w:rsidTr="002A0D2C">
        <w:trPr>
          <w:trHeight w:val="100"/>
          <w:jc w:val="center"/>
        </w:trPr>
        <w:tc>
          <w:tcPr>
            <w:tcW w:w="9350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3E0CE604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b: BP</w:t>
            </w:r>
          </w:p>
        </w:tc>
      </w:tr>
      <w:tr w:rsidR="002A0D2C" w:rsidRPr="004376B9" w14:paraId="06E04DC1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46012BA9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35F4C38B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ID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09FE7A79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02AD38AC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pValue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4A63C140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B&amp;H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6FF998E1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B&amp;Y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556ADE68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Bonferroni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7FE3208E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from Input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FF"/>
            <w:vAlign w:val="center"/>
          </w:tcPr>
          <w:p w14:paraId="4764F38D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in Annotation</w:t>
            </w:r>
          </w:p>
        </w:tc>
      </w:tr>
      <w:tr w:rsidR="002A0D2C" w:rsidRPr="004376B9" w14:paraId="395A9E61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6139D4F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986C262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GO:0019886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1DBE58B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antigen processing and presentation of exogenous peptide antigen via MHC class II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C01EB53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2.571E-6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0ADA33A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1.168E-3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05B93E8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8.881E-3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445E8B9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2.885E-3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8FDE473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F31ECE9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100</w:t>
              </w:r>
            </w:hyperlink>
          </w:p>
        </w:tc>
      </w:tr>
      <w:tr w:rsidR="002A0D2C" w:rsidRPr="004376B9" w14:paraId="1917041A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47AD344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707C459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GO:0002495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00472B5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antigen processing and presentation of peptide antigen via MHC class II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5B16492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3.007E-6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16BEE36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1.168E-3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49E57CC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8.881E-3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99B0035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3.374E-3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A63B597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E3A2E81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104</w:t>
              </w:r>
            </w:hyperlink>
          </w:p>
        </w:tc>
      </w:tr>
      <w:tr w:rsidR="002A0D2C" w:rsidRPr="004376B9" w14:paraId="3E47494F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3050907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3381222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GO:0002504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91C6BDB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antigen processing and presentation of peptide or polysaccharide antigen via MHC class II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26291AB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3.124E-6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A7B102F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1.168E-3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E28A45A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8.881E-3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8361A43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3.505E-3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E9A690F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4BD53DF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105</w:t>
              </w:r>
            </w:hyperlink>
          </w:p>
        </w:tc>
      </w:tr>
      <w:tr w:rsidR="002A0D2C" w:rsidRPr="004376B9" w14:paraId="7B472D6A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FD4377C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B617D72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GO:0002478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6163963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antigen processing and presentation of exogenous peptide antigen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DA43C92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2.523E-5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0B469F5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6.726E-3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451A954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5.112E-2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BD9E6BD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2.831E-2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175B7BA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C1636F4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178</w:t>
              </w:r>
            </w:hyperlink>
          </w:p>
        </w:tc>
      </w:tr>
      <w:tr w:rsidR="002A0D2C" w:rsidRPr="004376B9" w14:paraId="3129811C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4A64898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A3BF09F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GO:0019884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88AD1E9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antigen processing and presentation of exogenous antigen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0A3C2CA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2.997E-5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574B5D9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6.726E-3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970FFF9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5.112E-2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F18F1DD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3.363E-2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B036F2B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DCCB430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186</w:t>
              </w:r>
            </w:hyperlink>
          </w:p>
        </w:tc>
      </w:tr>
      <w:tr w:rsidR="002A0D2C" w:rsidRPr="004376B9" w14:paraId="3F1A7FEC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04AE9C3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4F6A877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GO:0048002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5A9DA23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antigen processing and presentation of peptide antigen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02242C3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3.678E-5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D6808B5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6.878E-3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B22E7BD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5.228E-2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5210B48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4.127E-2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FBAD041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CD41446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196</w:t>
              </w:r>
            </w:hyperlink>
          </w:p>
        </w:tc>
      </w:tr>
      <w:tr w:rsidR="002A0D2C" w:rsidRPr="004376B9" w14:paraId="1AC6520D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6AA46F0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D706CF4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GO:0075294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D10D1F0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positive regulation by symbiont of entry into host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952C36B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6.103E-5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71FDAE8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7.608E-3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C1DB380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5.782E-2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A7BF855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6.847E-2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0F2D5FB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F07D6BF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12</w:t>
              </w:r>
            </w:hyperlink>
          </w:p>
        </w:tc>
      </w:tr>
      <w:tr w:rsidR="002A0D2C" w:rsidRPr="004376B9" w14:paraId="4BE6815A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5468F85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EFCB024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GO:0042340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EFE3236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keratan sulfate catabolic process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8D93959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6.103E-5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07A15BA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7.608E-3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6A046EE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5.782E-2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DCDE170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6.847E-2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E4E82BF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4FA9301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12</w:t>
              </w:r>
            </w:hyperlink>
          </w:p>
        </w:tc>
      </w:tr>
      <w:tr w:rsidR="002A0D2C" w:rsidRPr="004376B9" w14:paraId="15FA5263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4FD3A6D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1B7548B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GO:0046598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1333661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positive regulation of viral entry into host cell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4BA17EE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6.103E-5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234E67E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7.608E-3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27B523B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5.782E-2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00E6ED5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6.847E-2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4BED391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7C75AFC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12</w:t>
              </w:r>
            </w:hyperlink>
          </w:p>
        </w:tc>
      </w:tr>
      <w:tr w:rsidR="002A0D2C" w:rsidRPr="004376B9" w14:paraId="04C30BE5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F375577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8D6843B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GO:0050870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89BA8A4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positive regulation of T cell activation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6A19A48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8.218E-5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0A89BE9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8.383E-3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F723F18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6.371E-2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CEB4287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9.221E-2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8640178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F993CED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241</w:t>
              </w:r>
            </w:hyperlink>
          </w:p>
        </w:tc>
      </w:tr>
      <w:tr w:rsidR="002A0D2C" w:rsidRPr="004376B9" w14:paraId="5B8118CD" w14:textId="77777777" w:rsidTr="002A0D2C">
        <w:trPr>
          <w:trHeight w:val="100"/>
          <w:jc w:val="center"/>
        </w:trPr>
        <w:tc>
          <w:tcPr>
            <w:tcW w:w="9350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37DE0561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c: CC</w:t>
            </w:r>
          </w:p>
        </w:tc>
      </w:tr>
      <w:tr w:rsidR="002A0D2C" w:rsidRPr="004376B9" w14:paraId="11B88F8D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02A16404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0486A461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ID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3C5CD630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5091BBB4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pValue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01DAD5DD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B&amp;H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434B4139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FDR B&amp;Y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3911FB8E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Bonferroni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01EC4AE2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from Input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FF"/>
            <w:vAlign w:val="center"/>
          </w:tcPr>
          <w:p w14:paraId="610180D7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Genes in Annotation</w:t>
            </w:r>
          </w:p>
        </w:tc>
      </w:tr>
      <w:tr w:rsidR="002A0D2C" w:rsidRPr="004376B9" w14:paraId="02015CBE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067DDBA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BB209AD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GO:0042613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82A1B45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MHC class II protein complex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26515B5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4.563E-7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AFEB351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8.168E-5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8322036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4.711E-4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60AA623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8.168E-5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194638E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3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4BC2C6E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16</w:t>
              </w:r>
            </w:hyperlink>
          </w:p>
        </w:tc>
      </w:tr>
      <w:tr w:rsidR="002A0D2C" w:rsidRPr="004376B9" w14:paraId="67447ED5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94FA444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F5D83DF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GO:0042611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198D133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MHC protein complex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E9E8238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2.105E-6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1F67F60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1.884E-4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8816867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1.087E-3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78F3227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3.768E-4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B83CA06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3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9EA2970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26</w:t>
              </w:r>
            </w:hyperlink>
          </w:p>
        </w:tc>
      </w:tr>
      <w:tr w:rsidR="002A0D2C" w:rsidRPr="004376B9" w14:paraId="42ADF467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9C2A6B7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B82A58D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GO:0030665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E1601B7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clathrin</w:t>
            </w:r>
            <w:proofErr w:type="spellEnd"/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-coated vesicle membrane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D4CAE1C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5.261E-6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1C03FE9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3.139E-4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760C262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1.810E-3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60E034A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9.416E-4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2A117FC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921D9D1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120</w:t>
              </w:r>
            </w:hyperlink>
          </w:p>
        </w:tc>
      </w:tr>
      <w:tr w:rsidR="002A0D2C" w:rsidRPr="004376B9" w14:paraId="5CEA543F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685E637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9DD9ACD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GO:0030669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588ADF9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clathrin</w:t>
            </w:r>
            <w:proofErr w:type="spellEnd"/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-coated endocytic vesicle membrane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786FAE8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8.551E-6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0545AC5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3.826E-4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F2AEBCB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2.207E-3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CA49560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1.531E-3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10368CF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3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AD87415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41</w:t>
              </w:r>
            </w:hyperlink>
          </w:p>
        </w:tc>
      </w:tr>
      <w:tr w:rsidR="002A0D2C" w:rsidRPr="004376B9" w14:paraId="773C6CD0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4AEDB9E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32BF0FF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GO:0030662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7C9541C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coated vesicle membrane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1AC781B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2.965E-5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0889E05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9.372E-4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422E330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5.405E-3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97252DA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5.308E-3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1E12CD4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681A8FB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186</w:t>
              </w:r>
            </w:hyperlink>
          </w:p>
        </w:tc>
      </w:tr>
      <w:tr w:rsidR="002A0D2C" w:rsidRPr="004376B9" w14:paraId="25C25363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4275A47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4BF333A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GO:0045334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61D2551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clathrin</w:t>
            </w:r>
            <w:proofErr w:type="spellEnd"/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-coated endocytic vesicle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72D67D2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3.141E-5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3F4C37F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9.372E-4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FFCC1AA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5.405E-3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E9E917D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5.623E-3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44056A1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4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3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3483FBF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5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63</w:t>
              </w:r>
            </w:hyperlink>
          </w:p>
        </w:tc>
      </w:tr>
      <w:tr w:rsidR="002A0D2C" w:rsidRPr="004376B9" w14:paraId="7DAB25E6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B05BE01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656F951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GO:0030136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1A760CF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clathrin</w:t>
            </w:r>
            <w:proofErr w:type="spellEnd"/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-coated vesicle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D39AA82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4.173E-5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84F17BE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1.037E-3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D4E97AF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5.979E-3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B1DEF3D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7.470E-3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66FC8C3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6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9758CE7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7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203</w:t>
              </w:r>
            </w:hyperlink>
          </w:p>
        </w:tc>
      </w:tr>
      <w:tr w:rsidR="002A0D2C" w:rsidRPr="004376B9" w14:paraId="6B92CF3E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9D9DA4C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5986543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GO:0005764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2717209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lysosome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530B40A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5.213E-5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877A546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1.037E-3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10C2668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5.979E-3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A2A0B32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9.331E-3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9FC4578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8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6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E01F14C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9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726</w:t>
              </w:r>
            </w:hyperlink>
          </w:p>
        </w:tc>
      </w:tr>
      <w:tr w:rsidR="002A0D2C" w:rsidRPr="004376B9" w14:paraId="03F0F5A9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A25672B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7F3E153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GO:0000323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217D4A4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lytic vacuole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74566DA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5.213E-5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C8799C8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1.037E-3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923464E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5.979E-3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94CDE19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9.331E-3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4F15507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0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6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957AF69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1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726</w:t>
              </w:r>
            </w:hyperlink>
          </w:p>
        </w:tc>
      </w:tr>
      <w:tr w:rsidR="002A0D2C" w:rsidRPr="004376B9" w14:paraId="79AF2510" w14:textId="77777777" w:rsidTr="001A7F5A">
        <w:tblPrEx>
          <w:tblBorders>
            <w:top w:val="single" w:sz="12" w:space="0" w:color="6699CC"/>
            <w:left w:val="single" w:sz="12" w:space="0" w:color="6699CC"/>
            <w:bottom w:val="single" w:sz="12" w:space="0" w:color="6699CC"/>
            <w:right w:val="single" w:sz="12" w:space="0" w:color="6699CC"/>
          </w:tblBorders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E0D15CE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70A6FA0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GO:0062023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6694DA1" w14:textId="77777777" w:rsidR="002A0D2C" w:rsidRPr="004376B9" w:rsidRDefault="002A0D2C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collagen-containing extracellular matrix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0D3E0AB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1.002E-4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B5EEF64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1.703E-3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4129F0D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9.822E-3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96C99C1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sz w:val="20"/>
                <w:szCs w:val="20"/>
              </w:rPr>
              <w:t>1.794E-2</w:t>
            </w:r>
          </w:p>
        </w:tc>
        <w:tc>
          <w:tcPr>
            <w:tcW w:w="0" w:type="auto"/>
            <w:gridSpan w:val="2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6534765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2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5</w:t>
              </w:r>
            </w:hyperlink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3E6D610" w14:textId="77777777" w:rsidR="002A0D2C" w:rsidRPr="004376B9" w:rsidRDefault="002A0D2C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3" w:tgtFrame="_blank" w:history="1">
              <w:r w:rsidRPr="004376B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498</w:t>
              </w:r>
            </w:hyperlink>
          </w:p>
        </w:tc>
      </w:tr>
    </w:tbl>
    <w:p w14:paraId="3AA30978" w14:textId="5451D5FC" w:rsidR="00257A8E" w:rsidRDefault="00257A8E"/>
    <w:p w14:paraId="628B00A2" w14:textId="51AA373A" w:rsidR="00D93CA8" w:rsidRPr="00D93CA8" w:rsidRDefault="00D93CA8" w:rsidP="00D93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91264974"/>
      <w:r w:rsidRPr="003035E3">
        <w:rPr>
          <w:rFonts w:ascii="Times New Roman" w:hAnsi="Times New Roman" w:cs="Times New Roman"/>
          <w:b/>
          <w:bCs/>
          <w:sz w:val="20"/>
          <w:szCs w:val="20"/>
          <w:lang w:bidi="fa-IR"/>
        </w:rPr>
        <w:t>Supplementary</w:t>
      </w:r>
      <w:r w:rsidRPr="004376B9">
        <w:rPr>
          <w:rFonts w:ascii="Times New Roman" w:hAnsi="Times New Roman" w:cs="Times New Roman"/>
          <w:b/>
          <w:bCs/>
          <w:sz w:val="20"/>
          <w:szCs w:val="20"/>
          <w:lang w:bidi="fa-IR"/>
        </w:rPr>
        <w:t xml:space="preserve"> Table </w:t>
      </w:r>
      <w:r>
        <w:rPr>
          <w:rFonts w:ascii="Times New Roman" w:hAnsi="Times New Roman" w:cs="Times New Roman"/>
          <w:b/>
          <w:bCs/>
          <w:sz w:val="20"/>
          <w:szCs w:val="20"/>
          <w:lang w:bidi="fa-IR"/>
        </w:rPr>
        <w:t>5</w:t>
      </w:r>
      <w:bookmarkEnd w:id="1"/>
      <w:r w:rsidRPr="004376B9">
        <w:rPr>
          <w:rFonts w:ascii="Times New Roman" w:hAnsi="Times New Roman" w:cs="Times New Roman"/>
          <w:b/>
          <w:bCs/>
          <w:sz w:val="20"/>
          <w:szCs w:val="20"/>
          <w:lang w:bidi="fa-IR"/>
        </w:rPr>
        <w:t>.</w:t>
      </w:r>
      <w:r w:rsidRPr="004376B9">
        <w:rPr>
          <w:rFonts w:ascii="Times New Roman" w:hAnsi="Times New Roman" w:cs="Times New Roman"/>
          <w:sz w:val="20"/>
          <w:szCs w:val="20"/>
          <w:lang w:bidi="fa-IR"/>
        </w:rPr>
        <w:t xml:space="preserve"> KEGG pathway analysis of the genes in the PPI module 2</w:t>
      </w:r>
    </w:p>
    <w:tbl>
      <w:tblPr>
        <w:tblW w:w="0" w:type="auto"/>
        <w:jc w:val="center"/>
        <w:tblBorders>
          <w:top w:val="single" w:sz="12" w:space="0" w:color="6699CC"/>
          <w:left w:val="single" w:sz="12" w:space="0" w:color="6699CC"/>
          <w:bottom w:val="single" w:sz="12" w:space="0" w:color="6699CC"/>
          <w:right w:val="single" w:sz="12" w:space="0" w:color="6699CC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0"/>
        <w:gridCol w:w="690"/>
        <w:gridCol w:w="1811"/>
        <w:gridCol w:w="1253"/>
        <w:gridCol w:w="754"/>
        <w:gridCol w:w="798"/>
        <w:gridCol w:w="796"/>
        <w:gridCol w:w="1035"/>
        <w:gridCol w:w="863"/>
        <w:gridCol w:w="1057"/>
      </w:tblGrid>
      <w:tr w:rsidR="00D93CA8" w:rsidRPr="004376B9" w14:paraId="5D1452CD" w14:textId="77777777" w:rsidTr="001A7F5A"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1BCCE530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1E813037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ID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5D237649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347DB339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Source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55517057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pValue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304FA341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FDR B&amp;H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7A36D2CB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FDR B&amp;Y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2441C250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Bonferroni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80BFFF"/>
            <w:vAlign w:val="center"/>
          </w:tcPr>
          <w:p w14:paraId="09C8479D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Genes from Input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FF"/>
            <w:vAlign w:val="center"/>
          </w:tcPr>
          <w:p w14:paraId="63700FA0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6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Genes in Annotation</w:t>
            </w:r>
          </w:p>
        </w:tc>
      </w:tr>
      <w:tr w:rsidR="00D93CA8" w:rsidRPr="004376B9" w14:paraId="5B1B6FD8" w14:textId="77777777" w:rsidTr="001A7F5A"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FB96EF7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7E2FA88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83074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9B2168A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_Hlk78360625"/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Antigen processing and presentation </w:t>
            </w:r>
            <w:bookmarkEnd w:id="2"/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0176B85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4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D84C0C7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1.575E-4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8E48EF9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5.671E-3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34DC9E4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2.367E-2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A46E4B9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5.671E-3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CC1968E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5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9B9771C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6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77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93CA8" w:rsidRPr="004376B9" w14:paraId="42097DB2" w14:textId="77777777" w:rsidTr="001A7F5A"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</w:tcPr>
          <w:p w14:paraId="469EA947" w14:textId="77777777" w:rsidR="00D93CA8" w:rsidRPr="004376B9" w:rsidRDefault="00D93CA8" w:rsidP="001A7F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</w:tcPr>
          <w:p w14:paraId="4FD0F3A4" w14:textId="77777777" w:rsidR="00D93CA8" w:rsidRPr="004376B9" w:rsidRDefault="00D93CA8" w:rsidP="001A7F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83095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</w:tcPr>
          <w:p w14:paraId="1E1FB52B" w14:textId="77777777" w:rsidR="00D93CA8" w:rsidRPr="004376B9" w:rsidRDefault="00D93CA8" w:rsidP="001A7F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Type I diabetes mellitus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</w:tcPr>
          <w:p w14:paraId="4175FD40" w14:textId="77777777" w:rsidR="00D93CA8" w:rsidRPr="004376B9" w:rsidRDefault="00D93CA8" w:rsidP="001A7F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7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</w:tcPr>
          <w:p w14:paraId="668156CA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1.608E-3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</w:tcPr>
          <w:p w14:paraId="0AEB7BB9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</w:tcPr>
          <w:p w14:paraId="06F610BF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</w:tcPr>
          <w:p w14:paraId="28ED2D21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5.788E-2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</w:tcPr>
          <w:p w14:paraId="2DE9183E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8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</w:tcPr>
          <w:p w14:paraId="6253C06A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9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43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93CA8" w:rsidRPr="004376B9" w14:paraId="3D47D53D" w14:textId="77777777" w:rsidTr="001A7F5A"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127F1AE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46F55C8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83069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E3AD4FD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_Hlk78360658"/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Cell adhesion molecules (CAMs) </w:t>
            </w:r>
            <w:bookmarkEnd w:id="3"/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209D289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0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DDECFE0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1.009E-3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7D992C0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0DFA970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F7417CA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3.634E-2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3C15BA7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1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7BE5E324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2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145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93CA8" w:rsidRPr="004376B9" w14:paraId="1DA6CF25" w14:textId="77777777" w:rsidTr="001A7F5A"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7CC5410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4C1A78E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83123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445BFD6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Allograft rejection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2DD5900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3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0AC09D3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1.257E-3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301BFA9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522B8B2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01459B5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4.525E-2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7C254CF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4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53C8429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5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38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93CA8" w:rsidRPr="004376B9" w14:paraId="1EC74709" w14:textId="77777777" w:rsidTr="001A7F5A"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3658567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8BB746C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83124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A6E08F6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Graft-versus-host disease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A5A81EA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6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D36987E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1.462E-3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284F33D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174405C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3D5AAB0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5.264E-2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170214A8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7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5DF337E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8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41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93CA8" w:rsidRPr="004376B9" w14:paraId="0E49C8C4" w14:textId="77777777" w:rsidTr="001A7F5A"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DFCEB13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AD32AB1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213780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219ACA2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Tuberculosis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E007EA5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9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40757D6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1.850E-3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8C162B1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DF3F1C0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28E173C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6.661E-2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01E3363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0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1A62797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1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179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93CA8" w:rsidRPr="004376B9" w14:paraId="7B15DD90" w14:textId="77777777" w:rsidTr="001A7F5A"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3FA7B2E3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</w:tcPr>
          <w:p w14:paraId="1F868456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83120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</w:tcPr>
          <w:p w14:paraId="068F90DE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Asthma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</w:tcPr>
          <w:p w14:paraId="4CB53BE9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2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</w:tcPr>
          <w:p w14:paraId="5FC83A60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8.362E-4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</w:tcPr>
          <w:p w14:paraId="1F7461D3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</w:tcPr>
          <w:p w14:paraId="4ED9932C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</w:tcPr>
          <w:p w14:paraId="0BEFEFAE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3.010E-2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</w:tcPr>
          <w:p w14:paraId="0ECAA0E2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3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</w:tcPr>
          <w:p w14:paraId="0E8ABA33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4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31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93CA8" w:rsidRPr="004376B9" w14:paraId="6E69794A" w14:textId="77777777" w:rsidTr="001A7F5A"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0E1CF82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1E25ACF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377873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3C293F6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Herpes simplex infection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AB31942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5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3DCF176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2.033E-3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E2818B5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3488D41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015FC49E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7.318E-2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5206983F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6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3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20B813A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7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185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93CA8" w:rsidRPr="004376B9" w14:paraId="3773DD96" w14:textId="77777777" w:rsidTr="001A7F5A"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F5F0950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BF51E99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128760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5A3B9EF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Intestinal immune network for IgA production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520E44F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8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69E38669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2.083E-3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58A85092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8.333E-3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4C27D67E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3.479E-2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F5C775E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7.500E-2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095C1197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9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D9ECFF"/>
            <w:hideMark/>
          </w:tcPr>
          <w:p w14:paraId="2C1B896D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0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49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93CA8" w:rsidRPr="004376B9" w14:paraId="196698AE" w14:textId="77777777" w:rsidTr="001A7F5A">
        <w:trPr>
          <w:jc w:val="center"/>
        </w:trPr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730885CD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9020029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83121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4CCCF3F2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Autoimmune thyroid disease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DB75697" w14:textId="77777777" w:rsidR="00D93CA8" w:rsidRPr="004376B9" w:rsidRDefault="00D93CA8" w:rsidP="001A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1" w:tgtFrame="_blank" w:history="1">
              <w:proofErr w:type="spellStart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BioSystems</w:t>
              </w:r>
              <w:proofErr w:type="spellEnd"/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: KEGG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D81CA3B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2.433E-3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737F826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8.759E-3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6937A4EA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3.657E-2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16BEA06B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6B9">
              <w:rPr>
                <w:rFonts w:ascii="Times New Roman" w:hAnsi="Times New Roman" w:cs="Times New Roman"/>
                <w:sz w:val="20"/>
                <w:szCs w:val="20"/>
              </w:rPr>
              <w:t>8.759E-2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2A1CE291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2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4376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99CC"/>
              <w:left w:val="single" w:sz="6" w:space="0" w:color="6699CC"/>
              <w:bottom w:val="single" w:sz="6" w:space="0" w:color="6699CC"/>
              <w:right w:val="single" w:sz="6" w:space="0" w:color="6699CC"/>
            </w:tcBorders>
            <w:shd w:val="clear" w:color="auto" w:fill="FFFFFF"/>
            <w:hideMark/>
          </w:tcPr>
          <w:p w14:paraId="312CA945" w14:textId="77777777" w:rsidR="00D93CA8" w:rsidRPr="004376B9" w:rsidRDefault="00D93CA8" w:rsidP="001A7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3" w:tgtFrame="_blank" w:history="1">
              <w:r w:rsidRPr="004376B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53</w:t>
              </w:r>
            </w:hyperlink>
          </w:p>
        </w:tc>
      </w:tr>
    </w:tbl>
    <w:p w14:paraId="314AC0A2" w14:textId="77777777" w:rsidR="00D93CA8" w:rsidRDefault="00D93CA8"/>
    <w:sectPr w:rsidR="00D93CA8" w:rsidSect="003035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5E3"/>
    <w:rsid w:val="00257A8E"/>
    <w:rsid w:val="002A0D2C"/>
    <w:rsid w:val="003035E3"/>
    <w:rsid w:val="00AB4E59"/>
    <w:rsid w:val="00D93CA8"/>
    <w:rsid w:val="00E4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343FF"/>
  <w15:chartTrackingRefBased/>
  <w15:docId w15:val="{C634CAFA-E321-47F3-87D0-FF17AFCF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5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35E3"/>
    <w:rPr>
      <w:color w:val="0000FF"/>
      <w:u w:val="single"/>
    </w:rPr>
  </w:style>
  <w:style w:type="character" w:customStyle="1" w:styleId="jlqj4b">
    <w:name w:val="jlqj4b"/>
    <w:basedOn w:val="DefaultParagraphFont"/>
    <w:rsid w:val="00257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toppgene.cchmc.org/showTermDetail.jsp?userdata_id=fcf9bc65-4be6-4177-8724-f5d04ab4c7c4&amp;category=GeneOntologyBiologicalProcess&amp;id=GO:0002495&amp;namespace=" TargetMode="External"/><Relationship Id="rId21" Type="http://schemas.openxmlformats.org/officeDocument/2006/relationships/hyperlink" Target="https://toppgene.cchmc.org/showTermDetail.jsp?userdata_id=37659114-4925-4ba3-977f-e2cc503e3021&amp;category=GeneOntologyMolecularFunction&amp;id=GO:0031721&amp;namespace=" TargetMode="External"/><Relationship Id="rId42" Type="http://schemas.openxmlformats.org/officeDocument/2006/relationships/hyperlink" Target="https://toppgene.cchmc.org/showQueryTerms.jsp?userdata_id=37659114-4925-4ba3-977f-e2cc503e3021&amp;feature=gop&amp;row=9" TargetMode="External"/><Relationship Id="rId63" Type="http://schemas.openxmlformats.org/officeDocument/2006/relationships/hyperlink" Target="https://toppgene.cchmc.org/showTermDetail.jsp?userdata_id=37659114-4925-4ba3-977f-e2cc503e3021&amp;category=GeneOntologyCellularComponent&amp;id=GO:0030141&amp;namespace=" TargetMode="External"/><Relationship Id="rId84" Type="http://schemas.openxmlformats.org/officeDocument/2006/relationships/hyperlink" Target="https://toppgene.cchmc.org/showTermDetail.jsp?userdata_id=b19f09c6-7af4-4358-8066-1929f6893bf1&amp;category=Pathway&amp;id=213780&amp;namespace=BioSystems:%20KEGG" TargetMode="External"/><Relationship Id="rId138" Type="http://schemas.openxmlformats.org/officeDocument/2006/relationships/hyperlink" Target="https://toppgene.cchmc.org/showQueryTerms.jsp?userdata_id=fcf9bc65-4be6-4177-8724-f5d04ab4c7c4&amp;feature=goc&amp;row=2" TargetMode="External"/><Relationship Id="rId159" Type="http://schemas.openxmlformats.org/officeDocument/2006/relationships/hyperlink" Target="https://toppgene.cchmc.org/showTermDetail.jsp?userdata_id=c1a40cdc-d0c1-49bd-b313-c76c92c2bf04&amp;category=Pathway&amp;id=83095&amp;namespace=BioSystems:%20KEGG" TargetMode="External"/><Relationship Id="rId170" Type="http://schemas.openxmlformats.org/officeDocument/2006/relationships/hyperlink" Target="https://toppgene.cchmc.org/showQueryTerms.jsp?userdata_id=c1a40cdc-d0c1-49bd-b313-c76c92c2bf04&amp;feature=pt&amp;row=6" TargetMode="External"/><Relationship Id="rId107" Type="http://schemas.openxmlformats.org/officeDocument/2006/relationships/hyperlink" Target="https://toppgene.cchmc.org/showTermDetail.jsp?userdata_id=fcf9bc65-4be6-4177-8724-f5d04ab4c7c4&amp;category=GeneOntologyMolecularFunction&amp;id=GO:0042658&amp;namespace=" TargetMode="External"/><Relationship Id="rId11" Type="http://schemas.openxmlformats.org/officeDocument/2006/relationships/hyperlink" Target="https://toppgene.cchmc.org/showTermDetail.jsp?userdata_id=37659114-4925-4ba3-977f-e2cc503e3021&amp;category=GeneOntologyMolecularFunction&amp;id=GO:0048306&amp;namespace=" TargetMode="External"/><Relationship Id="rId32" Type="http://schemas.openxmlformats.org/officeDocument/2006/relationships/hyperlink" Target="https://toppgene.cchmc.org/showQueryTerms.jsp?userdata_id=37659114-4925-4ba3-977f-e2cc503e3021&amp;feature=gop&amp;row=4" TargetMode="External"/><Relationship Id="rId53" Type="http://schemas.openxmlformats.org/officeDocument/2006/relationships/hyperlink" Target="https://toppgene.cchmc.org/showTermDetail.jsp?userdata_id=37659114-4925-4ba3-977f-e2cc503e3021&amp;category=GeneOntologyCellularComponent&amp;id=GO:0030312&amp;namespace=" TargetMode="External"/><Relationship Id="rId74" Type="http://schemas.openxmlformats.org/officeDocument/2006/relationships/hyperlink" Target="https://toppgene.cchmc.org/showQueryTerms.jsp?userdata_id=b19f09c6-7af4-4358-8066-1929f6893bf1&amp;feature=pt&amp;row=3" TargetMode="External"/><Relationship Id="rId128" Type="http://schemas.openxmlformats.org/officeDocument/2006/relationships/hyperlink" Target="https://toppgene.cchmc.org/showQueryTerms.jsp?userdata_id=fcf9bc65-4be6-4177-8724-f5d04ab4c7c4&amp;feature=gop&amp;row=7" TargetMode="External"/><Relationship Id="rId149" Type="http://schemas.openxmlformats.org/officeDocument/2006/relationships/hyperlink" Target="https://toppgene.cchmc.org/showTermDetail.jsp?userdata_id=fcf9bc65-4be6-4177-8724-f5d04ab4c7c4&amp;category=GeneOntologyCellularComponent&amp;id=GO:0005764&amp;namespace=" TargetMode="External"/><Relationship Id="rId5" Type="http://schemas.openxmlformats.org/officeDocument/2006/relationships/hyperlink" Target="https://toppgene.cchmc.org/showTermDetail.jsp?userdata_id=37659114-4925-4ba3-977f-e2cc503e3021&amp;category=GeneOntologyMolecularFunction&amp;id=GO:0016209&amp;namespace=" TargetMode="External"/><Relationship Id="rId95" Type="http://schemas.openxmlformats.org/officeDocument/2006/relationships/hyperlink" Target="https://toppgene.cchmc.org/showTermDetail.jsp?userdata_id=fcf9bc65-4be6-4177-8724-f5d04ab4c7c4&amp;category=GeneOntologyMolecularFunction&amp;id=GO:0042289&amp;namespace=" TargetMode="External"/><Relationship Id="rId160" Type="http://schemas.openxmlformats.org/officeDocument/2006/relationships/hyperlink" Target="http://www.ncbi.nlm.nih.gov/biosystems/83069" TargetMode="External"/><Relationship Id="rId181" Type="http://schemas.openxmlformats.org/officeDocument/2006/relationships/hyperlink" Target="http://www.ncbi.nlm.nih.gov/biosystems/83121" TargetMode="External"/><Relationship Id="rId22" Type="http://schemas.openxmlformats.org/officeDocument/2006/relationships/hyperlink" Target="https://toppgene.cchmc.org/showQueryTerms.jsp?userdata_id=37659114-4925-4ba3-977f-e2cc503e3021&amp;feature=gof&amp;row=9" TargetMode="External"/><Relationship Id="rId43" Type="http://schemas.openxmlformats.org/officeDocument/2006/relationships/hyperlink" Target="https://toppgene.cchmc.org/showTermDetail.jsp?userdata_id=37659114-4925-4ba3-977f-e2cc503e3021&amp;category=GeneOntologyBiologicalProcess&amp;id=GO:0098869&amp;namespace=" TargetMode="External"/><Relationship Id="rId64" Type="http://schemas.openxmlformats.org/officeDocument/2006/relationships/hyperlink" Target="http://www.ncbi.nlm.nih.gov/biosystems/83074" TargetMode="External"/><Relationship Id="rId118" Type="http://schemas.openxmlformats.org/officeDocument/2006/relationships/hyperlink" Target="https://toppgene.cchmc.org/showQueryTerms.jsp?userdata_id=fcf9bc65-4be6-4177-8724-f5d04ab4c7c4&amp;feature=gop&amp;row=2" TargetMode="External"/><Relationship Id="rId139" Type="http://schemas.openxmlformats.org/officeDocument/2006/relationships/hyperlink" Target="https://toppgene.cchmc.org/showTermDetail.jsp?userdata_id=fcf9bc65-4be6-4177-8724-f5d04ab4c7c4&amp;category=GeneOntologyCellularComponent&amp;id=GO:0030665&amp;namespace=" TargetMode="External"/><Relationship Id="rId85" Type="http://schemas.openxmlformats.org/officeDocument/2006/relationships/hyperlink" Target="http://www.ncbi.nlm.nih.gov/biosystems/377873" TargetMode="External"/><Relationship Id="rId150" Type="http://schemas.openxmlformats.org/officeDocument/2006/relationships/hyperlink" Target="https://toppgene.cchmc.org/showQueryTerms.jsp?userdata_id=fcf9bc65-4be6-4177-8724-f5d04ab4c7c4&amp;feature=goc&amp;row=8" TargetMode="External"/><Relationship Id="rId171" Type="http://schemas.openxmlformats.org/officeDocument/2006/relationships/hyperlink" Target="https://toppgene.cchmc.org/showTermDetail.jsp?userdata_id=c1a40cdc-d0c1-49bd-b313-c76c92c2bf04&amp;category=Pathway&amp;id=213780&amp;namespace=BioSystems:%20KEGG" TargetMode="External"/><Relationship Id="rId12" Type="http://schemas.openxmlformats.org/officeDocument/2006/relationships/hyperlink" Target="https://toppgene.cchmc.org/showQueryTerms.jsp?userdata_id=37659114-4925-4ba3-977f-e2cc503e3021&amp;feature=gof&amp;row=4" TargetMode="External"/><Relationship Id="rId33" Type="http://schemas.openxmlformats.org/officeDocument/2006/relationships/hyperlink" Target="https://toppgene.cchmc.org/showTermDetail.jsp?userdata_id=37659114-4925-4ba3-977f-e2cc503e3021&amp;category=GeneOntologyBiologicalProcess&amp;id=GO:0008544&amp;namespace=" TargetMode="External"/><Relationship Id="rId108" Type="http://schemas.openxmlformats.org/officeDocument/2006/relationships/hyperlink" Target="https://toppgene.cchmc.org/showQueryTerms.jsp?userdata_id=fcf9bc65-4be6-4177-8724-f5d04ab4c7c4&amp;feature=gof&amp;row=7" TargetMode="External"/><Relationship Id="rId129" Type="http://schemas.openxmlformats.org/officeDocument/2006/relationships/hyperlink" Target="https://toppgene.cchmc.org/showTermDetail.jsp?userdata_id=fcf9bc65-4be6-4177-8724-f5d04ab4c7c4&amp;category=GeneOntologyBiologicalProcess&amp;id=GO:0042340&amp;namespace=" TargetMode="External"/><Relationship Id="rId54" Type="http://schemas.openxmlformats.org/officeDocument/2006/relationships/hyperlink" Target="https://toppgene.cchmc.org/showQueryTerms.jsp?userdata_id=37659114-4925-4ba3-977f-e2cc503e3021&amp;feature=goc&amp;row=5" TargetMode="External"/><Relationship Id="rId75" Type="http://schemas.openxmlformats.org/officeDocument/2006/relationships/hyperlink" Target="https://toppgene.cchmc.org/showTermDetail.jsp?userdata_id=b19f09c6-7af4-4358-8066-1929f6893bf1&amp;category=Pathway&amp;id=83123&amp;namespace=BioSystems:%20KEGG" TargetMode="External"/><Relationship Id="rId96" Type="http://schemas.openxmlformats.org/officeDocument/2006/relationships/hyperlink" Target="https://toppgene.cchmc.org/showQueryTerms.jsp?userdata_id=fcf9bc65-4be6-4177-8724-f5d04ab4c7c4&amp;feature=gof&amp;row=1" TargetMode="External"/><Relationship Id="rId140" Type="http://schemas.openxmlformats.org/officeDocument/2006/relationships/hyperlink" Target="https://toppgene.cchmc.org/showQueryTerms.jsp?userdata_id=fcf9bc65-4be6-4177-8724-f5d04ab4c7c4&amp;feature=goc&amp;row=3" TargetMode="External"/><Relationship Id="rId161" Type="http://schemas.openxmlformats.org/officeDocument/2006/relationships/hyperlink" Target="https://toppgene.cchmc.org/showQueryTerms.jsp?userdata_id=c1a40cdc-d0c1-49bd-b313-c76c92c2bf04&amp;feature=pt&amp;row=2" TargetMode="External"/><Relationship Id="rId182" Type="http://schemas.openxmlformats.org/officeDocument/2006/relationships/hyperlink" Target="https://toppgene.cchmc.org/showQueryTerms.jsp?userdata_id=c1a40cdc-d0c1-49bd-b313-c76c92c2bf04&amp;feature=pt&amp;row=9" TargetMode="External"/><Relationship Id="rId6" Type="http://schemas.openxmlformats.org/officeDocument/2006/relationships/hyperlink" Target="https://toppgene.cchmc.org/showQueryTerms.jsp?userdata_id=37659114-4925-4ba3-977f-e2cc503e3021&amp;feature=gof&amp;row=1" TargetMode="External"/><Relationship Id="rId23" Type="http://schemas.openxmlformats.org/officeDocument/2006/relationships/hyperlink" Target="https://toppgene.cchmc.org/showTermDetail.jsp?userdata_id=37659114-4925-4ba3-977f-e2cc503e3021&amp;category=GeneOntologyMolecularFunction&amp;id=GO:0033549&amp;namespace=" TargetMode="External"/><Relationship Id="rId119" Type="http://schemas.openxmlformats.org/officeDocument/2006/relationships/hyperlink" Target="https://toppgene.cchmc.org/showTermDetail.jsp?userdata_id=fcf9bc65-4be6-4177-8724-f5d04ab4c7c4&amp;category=GeneOntologyBiologicalProcess&amp;id=GO:0002504&amp;namespace=" TargetMode="External"/><Relationship Id="rId44" Type="http://schemas.openxmlformats.org/officeDocument/2006/relationships/hyperlink" Target="https://toppgene.cchmc.org/showQueryTerms.jsp?userdata_id=37659114-4925-4ba3-977f-e2cc503e3021&amp;feature=goc&amp;row=0" TargetMode="External"/><Relationship Id="rId65" Type="http://schemas.openxmlformats.org/officeDocument/2006/relationships/hyperlink" Target="https://toppgene.cchmc.org/showQueryTerms.jsp?userdata_id=b19f09c6-7af4-4358-8066-1929f6893bf1&amp;feature=pt&amp;row=0" TargetMode="External"/><Relationship Id="rId86" Type="http://schemas.openxmlformats.org/officeDocument/2006/relationships/hyperlink" Target="https://toppgene.cchmc.org/showQueryTerms.jsp?userdata_id=b19f09c6-7af4-4358-8066-1929f6893bf1&amp;feature=pt&amp;row=7" TargetMode="External"/><Relationship Id="rId130" Type="http://schemas.openxmlformats.org/officeDocument/2006/relationships/hyperlink" Target="https://toppgene.cchmc.org/showQueryTerms.jsp?userdata_id=fcf9bc65-4be6-4177-8724-f5d04ab4c7c4&amp;feature=gop&amp;row=8" TargetMode="External"/><Relationship Id="rId151" Type="http://schemas.openxmlformats.org/officeDocument/2006/relationships/hyperlink" Target="https://toppgene.cchmc.org/showTermDetail.jsp?userdata_id=fcf9bc65-4be6-4177-8724-f5d04ab4c7c4&amp;category=GeneOntologyCellularComponent&amp;id=GO:0000323&amp;namespace=" TargetMode="External"/><Relationship Id="rId172" Type="http://schemas.openxmlformats.org/officeDocument/2006/relationships/hyperlink" Target="http://www.ncbi.nlm.nih.gov/biosystems/83120" TargetMode="External"/><Relationship Id="rId13" Type="http://schemas.openxmlformats.org/officeDocument/2006/relationships/hyperlink" Target="https://toppgene.cchmc.org/showTermDetail.jsp?userdata_id=37659114-4925-4ba3-977f-e2cc503e3021&amp;category=GeneOntologyMolecularFunction&amp;id=GO:0004601&amp;namespace=" TargetMode="External"/><Relationship Id="rId18" Type="http://schemas.openxmlformats.org/officeDocument/2006/relationships/hyperlink" Target="https://toppgene.cchmc.org/showQueryTerms.jsp?userdata_id=37659114-4925-4ba3-977f-e2cc503e3021&amp;feature=gof&amp;row=7" TargetMode="External"/><Relationship Id="rId39" Type="http://schemas.openxmlformats.org/officeDocument/2006/relationships/hyperlink" Target="https://toppgene.cchmc.org/showTermDetail.jsp?userdata_id=37659114-4925-4ba3-977f-e2cc503e3021&amp;category=GeneOntologyBiologicalProcess&amp;id=GO:0044091&amp;namespace=" TargetMode="External"/><Relationship Id="rId109" Type="http://schemas.openxmlformats.org/officeDocument/2006/relationships/hyperlink" Target="https://toppgene.cchmc.org/showTermDetail.jsp?userdata_id=fcf9bc65-4be6-4177-8724-f5d04ab4c7c4&amp;category=GeneOntologyMolecularFunction&amp;id=GO:0030273&amp;namespace=" TargetMode="External"/><Relationship Id="rId34" Type="http://schemas.openxmlformats.org/officeDocument/2006/relationships/hyperlink" Target="https://toppgene.cchmc.org/showQueryTerms.jsp?userdata_id=37659114-4925-4ba3-977f-e2cc503e3021&amp;feature=gop&amp;row=5" TargetMode="External"/><Relationship Id="rId50" Type="http://schemas.openxmlformats.org/officeDocument/2006/relationships/hyperlink" Target="https://toppgene.cchmc.org/showQueryTerms.jsp?userdata_id=37659114-4925-4ba3-977f-e2cc503e3021&amp;feature=goc&amp;row=3" TargetMode="External"/><Relationship Id="rId55" Type="http://schemas.openxmlformats.org/officeDocument/2006/relationships/hyperlink" Target="https://toppgene.cchmc.org/showTermDetail.jsp?userdata_id=37659114-4925-4ba3-977f-e2cc503e3021&amp;category=GeneOntologyCellularComponent&amp;id=GO:0045178&amp;namespace=" TargetMode="External"/><Relationship Id="rId76" Type="http://schemas.openxmlformats.org/officeDocument/2006/relationships/hyperlink" Target="http://www.ncbi.nlm.nih.gov/biosystems/83124" TargetMode="External"/><Relationship Id="rId97" Type="http://schemas.openxmlformats.org/officeDocument/2006/relationships/hyperlink" Target="https://toppgene.cchmc.org/showTermDetail.jsp?userdata_id=fcf9bc65-4be6-4177-8724-f5d04ab4c7c4&amp;category=GeneOntologyMolecularFunction&amp;id=GO:0023026&amp;namespace=" TargetMode="External"/><Relationship Id="rId104" Type="http://schemas.openxmlformats.org/officeDocument/2006/relationships/hyperlink" Target="https://toppgene.cchmc.org/showQueryTerms.jsp?userdata_id=fcf9bc65-4be6-4177-8724-f5d04ab4c7c4&amp;feature=gof&amp;row=5" TargetMode="External"/><Relationship Id="rId120" Type="http://schemas.openxmlformats.org/officeDocument/2006/relationships/hyperlink" Target="https://toppgene.cchmc.org/showQueryTerms.jsp?userdata_id=fcf9bc65-4be6-4177-8724-f5d04ab4c7c4&amp;feature=gop&amp;row=3" TargetMode="External"/><Relationship Id="rId125" Type="http://schemas.openxmlformats.org/officeDocument/2006/relationships/hyperlink" Target="https://toppgene.cchmc.org/showTermDetail.jsp?userdata_id=fcf9bc65-4be6-4177-8724-f5d04ab4c7c4&amp;category=GeneOntologyBiologicalProcess&amp;id=GO:0048002&amp;namespace=" TargetMode="External"/><Relationship Id="rId141" Type="http://schemas.openxmlformats.org/officeDocument/2006/relationships/hyperlink" Target="https://toppgene.cchmc.org/showTermDetail.jsp?userdata_id=fcf9bc65-4be6-4177-8724-f5d04ab4c7c4&amp;category=GeneOntologyCellularComponent&amp;id=GO:0030669&amp;namespace=" TargetMode="External"/><Relationship Id="rId146" Type="http://schemas.openxmlformats.org/officeDocument/2006/relationships/hyperlink" Target="https://toppgene.cchmc.org/showQueryTerms.jsp?userdata_id=fcf9bc65-4be6-4177-8724-f5d04ab4c7c4&amp;feature=goc&amp;row=6" TargetMode="External"/><Relationship Id="rId167" Type="http://schemas.openxmlformats.org/officeDocument/2006/relationships/hyperlink" Target="https://toppgene.cchmc.org/showQueryTerms.jsp?userdata_id=c1a40cdc-d0c1-49bd-b313-c76c92c2bf04&amp;feature=pt&amp;row=4" TargetMode="External"/><Relationship Id="rId7" Type="http://schemas.openxmlformats.org/officeDocument/2006/relationships/hyperlink" Target="https://toppgene.cchmc.org/showTermDetail.jsp?userdata_id=37659114-4925-4ba3-977f-e2cc503e3021&amp;category=GeneOntologyMolecularFunction&amp;id=GO:0031720&amp;namespace=" TargetMode="External"/><Relationship Id="rId71" Type="http://schemas.openxmlformats.org/officeDocument/2006/relationships/hyperlink" Target="https://toppgene.cchmc.org/showQueryTerms.jsp?userdata_id=b19f09c6-7af4-4358-8066-1929f6893bf1&amp;feature=pt&amp;row=2" TargetMode="External"/><Relationship Id="rId92" Type="http://schemas.openxmlformats.org/officeDocument/2006/relationships/hyperlink" Target="https://toppgene.cchmc.org/showQueryTerms.jsp?userdata_id=b19f09c6-7af4-4358-8066-1929f6893bf1&amp;feature=pt&amp;row=9" TargetMode="External"/><Relationship Id="rId162" Type="http://schemas.openxmlformats.org/officeDocument/2006/relationships/hyperlink" Target="https://toppgene.cchmc.org/showTermDetail.jsp?userdata_id=c1a40cdc-d0c1-49bd-b313-c76c92c2bf04&amp;category=Pathway&amp;id=83069&amp;namespace=BioSystems:%20KEGG" TargetMode="External"/><Relationship Id="rId183" Type="http://schemas.openxmlformats.org/officeDocument/2006/relationships/hyperlink" Target="https://toppgene.cchmc.org/showTermDetail.jsp?userdata_id=c1a40cdc-d0c1-49bd-b313-c76c92c2bf04&amp;category=Pathway&amp;id=83121&amp;namespace=BioSystems:%20KEGG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toppgene.cchmc.org/showTermDetail.jsp?userdata_id=37659114-4925-4ba3-977f-e2cc503e3021&amp;category=GeneOntologyBiologicalProcess&amp;id=GO:0098754&amp;namespace=" TargetMode="External"/><Relationship Id="rId24" Type="http://schemas.openxmlformats.org/officeDocument/2006/relationships/hyperlink" Target="https://toppgene.cchmc.org/showQueryTerms.jsp?userdata_id=37659114-4925-4ba3-977f-e2cc503e3021&amp;feature=gop&amp;row=0" TargetMode="External"/><Relationship Id="rId40" Type="http://schemas.openxmlformats.org/officeDocument/2006/relationships/hyperlink" Target="https://toppgene.cchmc.org/showQueryTerms.jsp?userdata_id=37659114-4925-4ba3-977f-e2cc503e3021&amp;feature=gop&amp;row=8" TargetMode="External"/><Relationship Id="rId45" Type="http://schemas.openxmlformats.org/officeDocument/2006/relationships/hyperlink" Target="https://toppgene.cchmc.org/showTermDetail.jsp?userdata_id=37659114-4925-4ba3-977f-e2cc503e3021&amp;category=GeneOntologyCellularComponent&amp;id=GO:0031838&amp;namespace=" TargetMode="External"/><Relationship Id="rId66" Type="http://schemas.openxmlformats.org/officeDocument/2006/relationships/hyperlink" Target="https://toppgene.cchmc.org/showTermDetail.jsp?userdata_id=b19f09c6-7af4-4358-8066-1929f6893bf1&amp;category=Pathway&amp;id=83074&amp;namespace=BioSystems:%20KEGG" TargetMode="External"/><Relationship Id="rId87" Type="http://schemas.openxmlformats.org/officeDocument/2006/relationships/hyperlink" Target="https://toppgene.cchmc.org/showTermDetail.jsp?userdata_id=b19f09c6-7af4-4358-8066-1929f6893bf1&amp;category=Pathway&amp;id=377873&amp;namespace=BioSystems:%20KEGG" TargetMode="External"/><Relationship Id="rId110" Type="http://schemas.openxmlformats.org/officeDocument/2006/relationships/hyperlink" Target="https://toppgene.cchmc.org/showQueryTerms.jsp?userdata_id=fcf9bc65-4be6-4177-8724-f5d04ab4c7c4&amp;feature=gof&amp;row=8" TargetMode="External"/><Relationship Id="rId115" Type="http://schemas.openxmlformats.org/officeDocument/2006/relationships/hyperlink" Target="https://toppgene.cchmc.org/showTermDetail.jsp?userdata_id=fcf9bc65-4be6-4177-8724-f5d04ab4c7c4&amp;category=GeneOntologyBiologicalProcess&amp;id=GO:0019886&amp;namespace=" TargetMode="External"/><Relationship Id="rId131" Type="http://schemas.openxmlformats.org/officeDocument/2006/relationships/hyperlink" Target="https://toppgene.cchmc.org/showTermDetail.jsp?userdata_id=fcf9bc65-4be6-4177-8724-f5d04ab4c7c4&amp;category=GeneOntologyBiologicalProcess&amp;id=GO:0046598&amp;namespace=" TargetMode="External"/><Relationship Id="rId136" Type="http://schemas.openxmlformats.org/officeDocument/2006/relationships/hyperlink" Target="https://toppgene.cchmc.org/showQueryTerms.jsp?userdata_id=fcf9bc65-4be6-4177-8724-f5d04ab4c7c4&amp;feature=goc&amp;row=1" TargetMode="External"/><Relationship Id="rId157" Type="http://schemas.openxmlformats.org/officeDocument/2006/relationships/hyperlink" Target="http://www.ncbi.nlm.nih.gov/biosystems/83095" TargetMode="External"/><Relationship Id="rId178" Type="http://schemas.openxmlformats.org/officeDocument/2006/relationships/hyperlink" Target="http://www.ncbi.nlm.nih.gov/biosystems/128760" TargetMode="External"/><Relationship Id="rId61" Type="http://schemas.openxmlformats.org/officeDocument/2006/relationships/hyperlink" Target="https://toppgene.cchmc.org/showTermDetail.jsp?userdata_id=37659114-4925-4ba3-977f-e2cc503e3021&amp;category=GeneOntologyCellularComponent&amp;id=GO:0016324&amp;namespace=" TargetMode="External"/><Relationship Id="rId82" Type="http://schemas.openxmlformats.org/officeDocument/2006/relationships/hyperlink" Target="http://www.ncbi.nlm.nih.gov/biosystems/213780" TargetMode="External"/><Relationship Id="rId152" Type="http://schemas.openxmlformats.org/officeDocument/2006/relationships/hyperlink" Target="https://toppgene.cchmc.org/showQueryTerms.jsp?userdata_id=fcf9bc65-4be6-4177-8724-f5d04ab4c7c4&amp;feature=goc&amp;row=9" TargetMode="External"/><Relationship Id="rId173" Type="http://schemas.openxmlformats.org/officeDocument/2006/relationships/hyperlink" Target="https://toppgene.cchmc.org/showQueryTerms.jsp?userdata_id=2e16ace3-e800-482f-8651-8de0d89b4d3a&amp;feature=pt&amp;row=1" TargetMode="External"/><Relationship Id="rId19" Type="http://schemas.openxmlformats.org/officeDocument/2006/relationships/hyperlink" Target="https://toppgene.cchmc.org/showTermDetail.jsp?userdata_id=37659114-4925-4ba3-977f-e2cc503e3021&amp;category=GeneOntologyMolecularFunction&amp;id=GO:0030492&amp;namespace=" TargetMode="External"/><Relationship Id="rId14" Type="http://schemas.openxmlformats.org/officeDocument/2006/relationships/hyperlink" Target="https://toppgene.cchmc.org/showQueryTerms.jsp?userdata_id=37659114-4925-4ba3-977f-e2cc503e3021&amp;feature=gof&amp;row=5" TargetMode="External"/><Relationship Id="rId30" Type="http://schemas.openxmlformats.org/officeDocument/2006/relationships/hyperlink" Target="https://toppgene.cchmc.org/showQueryTerms.jsp?userdata_id=37659114-4925-4ba3-977f-e2cc503e3021&amp;feature=gop&amp;row=3" TargetMode="External"/><Relationship Id="rId35" Type="http://schemas.openxmlformats.org/officeDocument/2006/relationships/hyperlink" Target="https://toppgene.cchmc.org/showTermDetail.jsp?userdata_id=37659114-4925-4ba3-977f-e2cc503e3021&amp;category=GeneOntologyBiologicalProcess&amp;id=GO:0009636&amp;namespace=" TargetMode="External"/><Relationship Id="rId56" Type="http://schemas.openxmlformats.org/officeDocument/2006/relationships/hyperlink" Target="https://toppgene.cchmc.org/showQueryTerms.jsp?userdata_id=37659114-4925-4ba3-977f-e2cc503e3021&amp;feature=goc&amp;row=6" TargetMode="External"/><Relationship Id="rId77" Type="http://schemas.openxmlformats.org/officeDocument/2006/relationships/hyperlink" Target="https://toppgene.cchmc.org/showQueryTerms.jsp?userdata_id=b19f09c6-7af4-4358-8066-1929f6893bf1&amp;feature=pt&amp;row=4" TargetMode="External"/><Relationship Id="rId100" Type="http://schemas.openxmlformats.org/officeDocument/2006/relationships/hyperlink" Target="https://toppgene.cchmc.org/showQueryTerms.jsp?userdata_id=fcf9bc65-4be6-4177-8724-f5d04ab4c7c4&amp;feature=gof&amp;row=3" TargetMode="External"/><Relationship Id="rId105" Type="http://schemas.openxmlformats.org/officeDocument/2006/relationships/hyperlink" Target="https://toppgene.cchmc.org/showTermDetail.jsp?userdata_id=fcf9bc65-4be6-4177-8724-f5d04ab4c7c4&amp;category=GeneOntologyMolecularFunction&amp;id=GO:0005201&amp;namespace=" TargetMode="External"/><Relationship Id="rId126" Type="http://schemas.openxmlformats.org/officeDocument/2006/relationships/hyperlink" Target="https://toppgene.cchmc.org/showQueryTerms.jsp?userdata_id=fcf9bc65-4be6-4177-8724-f5d04ab4c7c4&amp;feature=gop&amp;row=6" TargetMode="External"/><Relationship Id="rId147" Type="http://schemas.openxmlformats.org/officeDocument/2006/relationships/hyperlink" Target="https://toppgene.cchmc.org/showTermDetail.jsp?userdata_id=fcf9bc65-4be6-4177-8724-f5d04ab4c7c4&amp;category=GeneOntologyCellularComponent&amp;id=GO:0030136&amp;namespace=" TargetMode="External"/><Relationship Id="rId168" Type="http://schemas.openxmlformats.org/officeDocument/2006/relationships/hyperlink" Target="https://toppgene.cchmc.org/showTermDetail.jsp?userdata_id=c1a40cdc-d0c1-49bd-b313-c76c92c2bf04&amp;category=Pathway&amp;id=83124&amp;namespace=BioSystems:%20KEGG" TargetMode="External"/><Relationship Id="rId8" Type="http://schemas.openxmlformats.org/officeDocument/2006/relationships/hyperlink" Target="https://toppgene.cchmc.org/showQueryTerms.jsp?userdata_id=37659114-4925-4ba3-977f-e2cc503e3021&amp;feature=gof&amp;row=2" TargetMode="External"/><Relationship Id="rId51" Type="http://schemas.openxmlformats.org/officeDocument/2006/relationships/hyperlink" Target="https://toppgene.cchmc.org/showTermDetail.jsp?userdata_id=37659114-4925-4ba3-977f-e2cc503e3021&amp;category=GeneOntologyCellularComponent&amp;id=GO:0031012&amp;namespace=" TargetMode="External"/><Relationship Id="rId72" Type="http://schemas.openxmlformats.org/officeDocument/2006/relationships/hyperlink" Target="https://toppgene.cchmc.org/showTermDetail.jsp?userdata_id=b19f09c6-7af4-4358-8066-1929f6893bf1&amp;category=Pathway&amp;id=83069&amp;namespace=BioSystems:%20KEGG" TargetMode="External"/><Relationship Id="rId93" Type="http://schemas.openxmlformats.org/officeDocument/2006/relationships/hyperlink" Target="https://toppgene.cchmc.org/showTermDetail.jsp?userdata_id=b19f09c6-7af4-4358-8066-1929f6893bf1&amp;category=Pathway&amp;id=83121&amp;namespace=BioSystems:%20KEGG" TargetMode="External"/><Relationship Id="rId98" Type="http://schemas.openxmlformats.org/officeDocument/2006/relationships/hyperlink" Target="https://toppgene.cchmc.org/showQueryTerms.jsp?userdata_id=fcf9bc65-4be6-4177-8724-f5d04ab4c7c4&amp;feature=gof&amp;row=2" TargetMode="External"/><Relationship Id="rId121" Type="http://schemas.openxmlformats.org/officeDocument/2006/relationships/hyperlink" Target="https://toppgene.cchmc.org/showTermDetail.jsp?userdata_id=fcf9bc65-4be6-4177-8724-f5d04ab4c7c4&amp;category=GeneOntologyBiologicalProcess&amp;id=GO:0002478&amp;namespace=" TargetMode="External"/><Relationship Id="rId142" Type="http://schemas.openxmlformats.org/officeDocument/2006/relationships/hyperlink" Target="https://toppgene.cchmc.org/showQueryTerms.jsp?userdata_id=fcf9bc65-4be6-4177-8724-f5d04ab4c7c4&amp;feature=goc&amp;row=4" TargetMode="External"/><Relationship Id="rId163" Type="http://schemas.openxmlformats.org/officeDocument/2006/relationships/hyperlink" Target="http://www.ncbi.nlm.nih.gov/biosystems/83123" TargetMode="External"/><Relationship Id="rId184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hyperlink" Target="https://toppgene.cchmc.org/showTermDetail.jsp?userdata_id=37659114-4925-4ba3-977f-e2cc503e3021&amp;category=GeneOntologyBiologicalProcess&amp;id=GO:0015669&amp;namespace=" TargetMode="External"/><Relationship Id="rId46" Type="http://schemas.openxmlformats.org/officeDocument/2006/relationships/hyperlink" Target="https://toppgene.cchmc.org/showQueryTerms.jsp?userdata_id=37659114-4925-4ba3-977f-e2cc503e3021&amp;feature=goc&amp;row=1" TargetMode="External"/><Relationship Id="rId67" Type="http://schemas.openxmlformats.org/officeDocument/2006/relationships/hyperlink" Target="http://www.ncbi.nlm.nih.gov/biosystems/82959" TargetMode="External"/><Relationship Id="rId116" Type="http://schemas.openxmlformats.org/officeDocument/2006/relationships/hyperlink" Target="https://toppgene.cchmc.org/showQueryTerms.jsp?userdata_id=fcf9bc65-4be6-4177-8724-f5d04ab4c7c4&amp;feature=gop&amp;row=1" TargetMode="External"/><Relationship Id="rId137" Type="http://schemas.openxmlformats.org/officeDocument/2006/relationships/hyperlink" Target="https://toppgene.cchmc.org/showTermDetail.jsp?userdata_id=fcf9bc65-4be6-4177-8724-f5d04ab4c7c4&amp;category=GeneOntologyCellularComponent&amp;id=GO:0042611&amp;namespace=" TargetMode="External"/><Relationship Id="rId158" Type="http://schemas.openxmlformats.org/officeDocument/2006/relationships/hyperlink" Target="https://toppgene.cchmc.org/showQueryTerms.jsp?userdata_id=c1a40cdc-d0c1-49bd-b313-c76c92c2bf04&amp;feature=pt&amp;row=5" TargetMode="External"/><Relationship Id="rId20" Type="http://schemas.openxmlformats.org/officeDocument/2006/relationships/hyperlink" Target="https://toppgene.cchmc.org/showQueryTerms.jsp?userdata_id=37659114-4925-4ba3-977f-e2cc503e3021&amp;feature=gof&amp;row=8" TargetMode="External"/><Relationship Id="rId41" Type="http://schemas.openxmlformats.org/officeDocument/2006/relationships/hyperlink" Target="https://toppgene.cchmc.org/showTermDetail.jsp?userdata_id=37659114-4925-4ba3-977f-e2cc503e3021&amp;category=GeneOntologyBiologicalProcess&amp;id=GO:0015671&amp;namespace=" TargetMode="External"/><Relationship Id="rId62" Type="http://schemas.openxmlformats.org/officeDocument/2006/relationships/hyperlink" Target="https://toppgene.cchmc.org/showQueryTerms.jsp?userdata_id=37659114-4925-4ba3-977f-e2cc503e3021&amp;feature=goc&amp;row=9" TargetMode="External"/><Relationship Id="rId83" Type="http://schemas.openxmlformats.org/officeDocument/2006/relationships/hyperlink" Target="https://toppgene.cchmc.org/showQueryTerms.jsp?userdata_id=b19f09c6-7af4-4358-8066-1929f6893bf1&amp;feature=pt&amp;row=6" TargetMode="External"/><Relationship Id="rId88" Type="http://schemas.openxmlformats.org/officeDocument/2006/relationships/hyperlink" Target="http://www.ncbi.nlm.nih.gov/biosystems/128760" TargetMode="External"/><Relationship Id="rId111" Type="http://schemas.openxmlformats.org/officeDocument/2006/relationships/hyperlink" Target="https://toppgene.cchmc.org/showTermDetail.jsp?userdata_id=fcf9bc65-4be6-4177-8724-f5d04ab4c7c4&amp;category=GeneOntologyMolecularFunction&amp;id=GO:0046715&amp;namespace=" TargetMode="External"/><Relationship Id="rId132" Type="http://schemas.openxmlformats.org/officeDocument/2006/relationships/hyperlink" Target="https://toppgene.cchmc.org/showQueryTerms.jsp?userdata_id=fcf9bc65-4be6-4177-8724-f5d04ab4c7c4&amp;feature=gop&amp;row=9" TargetMode="External"/><Relationship Id="rId153" Type="http://schemas.openxmlformats.org/officeDocument/2006/relationships/hyperlink" Target="https://toppgene.cchmc.org/showTermDetail.jsp?userdata_id=fcf9bc65-4be6-4177-8724-f5d04ab4c7c4&amp;category=GeneOntologyCellularComponent&amp;id=GO:0062023&amp;namespace=" TargetMode="External"/><Relationship Id="rId174" Type="http://schemas.openxmlformats.org/officeDocument/2006/relationships/hyperlink" Target="https://toppgene.cchmc.org/showTermDetail.jsp?userdata_id=2e16ace3-e800-482f-8651-8de0d89b4d3a&amp;category=Pathway&amp;id=83120&amp;namespace=BioSystems:%20KEGG" TargetMode="External"/><Relationship Id="rId179" Type="http://schemas.openxmlformats.org/officeDocument/2006/relationships/hyperlink" Target="https://toppgene.cchmc.org/showQueryTerms.jsp?userdata_id=c1a40cdc-d0c1-49bd-b313-c76c92c2bf04&amp;feature=pt&amp;row=8" TargetMode="External"/><Relationship Id="rId15" Type="http://schemas.openxmlformats.org/officeDocument/2006/relationships/hyperlink" Target="https://toppgene.cchmc.org/showTermDetail.jsp?userdata_id=37659114-4925-4ba3-977f-e2cc503e3021&amp;category=GeneOntologyMolecularFunction&amp;id=GO:0016684&amp;namespace=" TargetMode="External"/><Relationship Id="rId36" Type="http://schemas.openxmlformats.org/officeDocument/2006/relationships/hyperlink" Target="https://toppgene.cchmc.org/showQueryTerms.jsp?userdata_id=37659114-4925-4ba3-977f-e2cc503e3021&amp;feature=gop&amp;row=6" TargetMode="External"/><Relationship Id="rId57" Type="http://schemas.openxmlformats.org/officeDocument/2006/relationships/hyperlink" Target="https://toppgene.cchmc.org/showTermDetail.jsp?userdata_id=37659114-4925-4ba3-977f-e2cc503e3021&amp;category=GeneOntologyCellularComponent&amp;id=GO:0071682&amp;namespace=" TargetMode="External"/><Relationship Id="rId106" Type="http://schemas.openxmlformats.org/officeDocument/2006/relationships/hyperlink" Target="https://toppgene.cchmc.org/showQueryTerms.jsp?userdata_id=fcf9bc65-4be6-4177-8724-f5d04ab4c7c4&amp;feature=gof&amp;row=6" TargetMode="External"/><Relationship Id="rId127" Type="http://schemas.openxmlformats.org/officeDocument/2006/relationships/hyperlink" Target="https://toppgene.cchmc.org/showTermDetail.jsp?userdata_id=fcf9bc65-4be6-4177-8724-f5d04ab4c7c4&amp;category=GeneOntologyBiologicalProcess&amp;id=GO:0075294&amp;namespace=" TargetMode="External"/><Relationship Id="rId10" Type="http://schemas.openxmlformats.org/officeDocument/2006/relationships/hyperlink" Target="https://toppgene.cchmc.org/showQueryTerms.jsp?userdata_id=37659114-4925-4ba3-977f-e2cc503e3021&amp;feature=gof&amp;row=3" TargetMode="External"/><Relationship Id="rId31" Type="http://schemas.openxmlformats.org/officeDocument/2006/relationships/hyperlink" Target="https://toppgene.cchmc.org/showTermDetail.jsp?userdata_id=37659114-4925-4ba3-977f-e2cc503e3021&amp;category=GeneOntologyBiologicalProcess&amp;id=GO:0042744&amp;namespace=" TargetMode="External"/><Relationship Id="rId52" Type="http://schemas.openxmlformats.org/officeDocument/2006/relationships/hyperlink" Target="https://toppgene.cchmc.org/showQueryTerms.jsp?userdata_id=37659114-4925-4ba3-977f-e2cc503e3021&amp;feature=goc&amp;row=4" TargetMode="External"/><Relationship Id="rId73" Type="http://schemas.openxmlformats.org/officeDocument/2006/relationships/hyperlink" Target="http://www.ncbi.nlm.nih.gov/biosystems/83123" TargetMode="External"/><Relationship Id="rId78" Type="http://schemas.openxmlformats.org/officeDocument/2006/relationships/hyperlink" Target="https://toppgene.cchmc.org/showTermDetail.jsp?userdata_id=b19f09c6-7af4-4358-8066-1929f6893bf1&amp;category=Pathway&amp;id=83124&amp;namespace=BioSystems:%20KEGG" TargetMode="External"/><Relationship Id="rId94" Type="http://schemas.openxmlformats.org/officeDocument/2006/relationships/hyperlink" Target="https://toppgene.cchmc.org/showQueryTerms.jsp?userdata_id=fcf9bc65-4be6-4177-8724-f5d04ab4c7c4&amp;feature=gof&amp;row=0" TargetMode="External"/><Relationship Id="rId99" Type="http://schemas.openxmlformats.org/officeDocument/2006/relationships/hyperlink" Target="https://toppgene.cchmc.org/showTermDetail.jsp?userdata_id=fcf9bc65-4be6-4177-8724-f5d04ab4c7c4&amp;category=GeneOntologyMolecularFunction&amp;id=GO:0030021&amp;namespace=" TargetMode="External"/><Relationship Id="rId101" Type="http://schemas.openxmlformats.org/officeDocument/2006/relationships/hyperlink" Target="https://toppgene.cchmc.org/showTermDetail.jsp?userdata_id=fcf9bc65-4be6-4177-8724-f5d04ab4c7c4&amp;category=GeneOntologyMolecularFunction&amp;id=GO:0023023&amp;namespace=" TargetMode="External"/><Relationship Id="rId122" Type="http://schemas.openxmlformats.org/officeDocument/2006/relationships/hyperlink" Target="https://toppgene.cchmc.org/showQueryTerms.jsp?userdata_id=fcf9bc65-4be6-4177-8724-f5d04ab4c7c4&amp;feature=gop&amp;row=4" TargetMode="External"/><Relationship Id="rId143" Type="http://schemas.openxmlformats.org/officeDocument/2006/relationships/hyperlink" Target="https://toppgene.cchmc.org/showTermDetail.jsp?userdata_id=fcf9bc65-4be6-4177-8724-f5d04ab4c7c4&amp;category=GeneOntologyCellularComponent&amp;id=GO:0030662&amp;namespace=" TargetMode="External"/><Relationship Id="rId148" Type="http://schemas.openxmlformats.org/officeDocument/2006/relationships/hyperlink" Target="https://toppgene.cchmc.org/showQueryTerms.jsp?userdata_id=fcf9bc65-4be6-4177-8724-f5d04ab4c7c4&amp;feature=goc&amp;row=7" TargetMode="External"/><Relationship Id="rId164" Type="http://schemas.openxmlformats.org/officeDocument/2006/relationships/hyperlink" Target="https://toppgene.cchmc.org/showQueryTerms.jsp?userdata_id=c1a40cdc-d0c1-49bd-b313-c76c92c2bf04&amp;feature=pt&amp;row=3" TargetMode="External"/><Relationship Id="rId169" Type="http://schemas.openxmlformats.org/officeDocument/2006/relationships/hyperlink" Target="http://www.ncbi.nlm.nih.gov/biosystems/213780" TargetMode="External"/><Relationship Id="rId185" Type="http://schemas.openxmlformats.org/officeDocument/2006/relationships/theme" Target="theme/theme1.xml"/><Relationship Id="rId4" Type="http://schemas.openxmlformats.org/officeDocument/2006/relationships/hyperlink" Target="https://toppgene.cchmc.org/showQueryTerms.jsp?userdata_id=37659114-4925-4ba3-977f-e2cc503e3021&amp;feature=gof&amp;row=0" TargetMode="External"/><Relationship Id="rId9" Type="http://schemas.openxmlformats.org/officeDocument/2006/relationships/hyperlink" Target="https://toppgene.cchmc.org/showTermDetail.jsp?userdata_id=37659114-4925-4ba3-977f-e2cc503e3021&amp;category=GeneOntologyMolecularFunction&amp;id=GO:0005344&amp;namespace=" TargetMode="External"/><Relationship Id="rId180" Type="http://schemas.openxmlformats.org/officeDocument/2006/relationships/hyperlink" Target="https://toppgene.cchmc.org/showTermDetail.jsp?userdata_id=c1a40cdc-d0c1-49bd-b313-c76c92c2bf04&amp;category=Pathway&amp;id=128760&amp;namespace=BioSystems:%20KEGG" TargetMode="External"/><Relationship Id="rId26" Type="http://schemas.openxmlformats.org/officeDocument/2006/relationships/hyperlink" Target="https://toppgene.cchmc.org/showQueryTerms.jsp?userdata_id=37659114-4925-4ba3-977f-e2cc503e3021&amp;feature=gop&amp;row=1" TargetMode="External"/><Relationship Id="rId47" Type="http://schemas.openxmlformats.org/officeDocument/2006/relationships/hyperlink" Target="https://toppgene.cchmc.org/showTermDetail.jsp?userdata_id=37659114-4925-4ba3-977f-e2cc503e3021&amp;category=GeneOntologyCellularComponent&amp;id=GO:0005833&amp;namespace=" TargetMode="External"/><Relationship Id="rId68" Type="http://schemas.openxmlformats.org/officeDocument/2006/relationships/hyperlink" Target="https://toppgene.cchmc.org/showQueryTerms.jsp?userdata_id=854a5a6f-4a6c-4502-a782-d774a0e82805&amp;feature=pt&amp;row=0" TargetMode="External"/><Relationship Id="rId89" Type="http://schemas.openxmlformats.org/officeDocument/2006/relationships/hyperlink" Target="https://toppgene.cchmc.org/showQueryTerms.jsp?userdata_id=b19f09c6-7af4-4358-8066-1929f6893bf1&amp;feature=pt&amp;row=8" TargetMode="External"/><Relationship Id="rId112" Type="http://schemas.openxmlformats.org/officeDocument/2006/relationships/hyperlink" Target="https://toppgene.cchmc.org/showQueryTerms.jsp?userdata_id=fcf9bc65-4be6-4177-8724-f5d04ab4c7c4&amp;feature=gof&amp;row=9" TargetMode="External"/><Relationship Id="rId133" Type="http://schemas.openxmlformats.org/officeDocument/2006/relationships/hyperlink" Target="https://toppgene.cchmc.org/showTermDetail.jsp?userdata_id=fcf9bc65-4be6-4177-8724-f5d04ab4c7c4&amp;category=GeneOntologyBiologicalProcess&amp;id=GO:0050870&amp;namespace=" TargetMode="External"/><Relationship Id="rId154" Type="http://schemas.openxmlformats.org/officeDocument/2006/relationships/hyperlink" Target="http://www.ncbi.nlm.nih.gov/biosystems/83074" TargetMode="External"/><Relationship Id="rId175" Type="http://schemas.openxmlformats.org/officeDocument/2006/relationships/hyperlink" Target="http://www.ncbi.nlm.nih.gov/biosystems/377873" TargetMode="External"/><Relationship Id="rId16" Type="http://schemas.openxmlformats.org/officeDocument/2006/relationships/hyperlink" Target="https://toppgene.cchmc.org/showQueryTerms.jsp?userdata_id=37659114-4925-4ba3-977f-e2cc503e3021&amp;feature=gof&amp;row=6" TargetMode="External"/><Relationship Id="rId37" Type="http://schemas.openxmlformats.org/officeDocument/2006/relationships/hyperlink" Target="https://toppgene.cchmc.org/showTermDetail.jsp?userdata_id=37659114-4925-4ba3-977f-e2cc503e3021&amp;category=GeneOntologyBiologicalProcess&amp;id=GO:0071709&amp;namespace=" TargetMode="External"/><Relationship Id="rId58" Type="http://schemas.openxmlformats.org/officeDocument/2006/relationships/hyperlink" Target="https://toppgene.cchmc.org/showQueryTerms.jsp?userdata_id=37659114-4925-4ba3-977f-e2cc503e3021&amp;feature=goc&amp;row=7" TargetMode="External"/><Relationship Id="rId79" Type="http://schemas.openxmlformats.org/officeDocument/2006/relationships/hyperlink" Target="http://www.ncbi.nlm.nih.gov/biosystems/83095" TargetMode="External"/><Relationship Id="rId102" Type="http://schemas.openxmlformats.org/officeDocument/2006/relationships/hyperlink" Target="https://toppgene.cchmc.org/showQueryTerms.jsp?userdata_id=fcf9bc65-4be6-4177-8724-f5d04ab4c7c4&amp;feature=gof&amp;row=4" TargetMode="External"/><Relationship Id="rId123" Type="http://schemas.openxmlformats.org/officeDocument/2006/relationships/hyperlink" Target="https://toppgene.cchmc.org/showTermDetail.jsp?userdata_id=fcf9bc65-4be6-4177-8724-f5d04ab4c7c4&amp;category=GeneOntologyBiologicalProcess&amp;id=GO:0019884&amp;namespace=" TargetMode="External"/><Relationship Id="rId144" Type="http://schemas.openxmlformats.org/officeDocument/2006/relationships/hyperlink" Target="https://toppgene.cchmc.org/showQueryTerms.jsp?userdata_id=fcf9bc65-4be6-4177-8724-f5d04ab4c7c4&amp;feature=goc&amp;row=5" TargetMode="External"/><Relationship Id="rId90" Type="http://schemas.openxmlformats.org/officeDocument/2006/relationships/hyperlink" Target="https://toppgene.cchmc.org/showTermDetail.jsp?userdata_id=b19f09c6-7af4-4358-8066-1929f6893bf1&amp;category=Pathway&amp;id=128760&amp;namespace=BioSystems:%20KEGG" TargetMode="External"/><Relationship Id="rId165" Type="http://schemas.openxmlformats.org/officeDocument/2006/relationships/hyperlink" Target="https://toppgene.cchmc.org/showTermDetail.jsp?userdata_id=c1a40cdc-d0c1-49bd-b313-c76c92c2bf04&amp;category=Pathway&amp;id=83123&amp;namespace=BioSystems:%20KEGG" TargetMode="External"/><Relationship Id="rId27" Type="http://schemas.openxmlformats.org/officeDocument/2006/relationships/hyperlink" Target="https://toppgene.cchmc.org/showTermDetail.jsp?userdata_id=37659114-4925-4ba3-977f-e2cc503e3021&amp;category=GeneOntologyBiologicalProcess&amp;id=GO:0042743&amp;namespace=" TargetMode="External"/><Relationship Id="rId48" Type="http://schemas.openxmlformats.org/officeDocument/2006/relationships/hyperlink" Target="https://toppgene.cchmc.org/showQueryTerms.jsp?userdata_id=37659114-4925-4ba3-977f-e2cc503e3021&amp;feature=goc&amp;row=2" TargetMode="External"/><Relationship Id="rId69" Type="http://schemas.openxmlformats.org/officeDocument/2006/relationships/hyperlink" Target="https://toppgene.cchmc.org/showTermDetail.jsp?userdata_id=854a5a6f-4a6c-4502-a782-d774a0e82805&amp;category=Pathway&amp;id=82959&amp;namespace=BioSystems:%20KEGG" TargetMode="External"/><Relationship Id="rId113" Type="http://schemas.openxmlformats.org/officeDocument/2006/relationships/hyperlink" Target="https://toppgene.cchmc.org/showTermDetail.jsp?userdata_id=fcf9bc65-4be6-4177-8724-f5d04ab4c7c4&amp;category=GeneOntologyMolecularFunction&amp;id=GO:0042287&amp;namespace=" TargetMode="External"/><Relationship Id="rId134" Type="http://schemas.openxmlformats.org/officeDocument/2006/relationships/hyperlink" Target="https://toppgene.cchmc.org/showQueryTerms.jsp?userdata_id=fcf9bc65-4be6-4177-8724-f5d04ab4c7c4&amp;feature=goc&amp;row=0" TargetMode="External"/><Relationship Id="rId80" Type="http://schemas.openxmlformats.org/officeDocument/2006/relationships/hyperlink" Target="https://toppgene.cchmc.org/showQueryTerms.jsp?userdata_id=b19f09c6-7af4-4358-8066-1929f6893bf1&amp;feature=pt&amp;row=5" TargetMode="External"/><Relationship Id="rId155" Type="http://schemas.openxmlformats.org/officeDocument/2006/relationships/hyperlink" Target="https://toppgene.cchmc.org/showQueryTerms.jsp?userdata_id=c1a40cdc-d0c1-49bd-b313-c76c92c2bf04&amp;feature=pt&amp;row=0" TargetMode="External"/><Relationship Id="rId176" Type="http://schemas.openxmlformats.org/officeDocument/2006/relationships/hyperlink" Target="https://toppgene.cchmc.org/showQueryTerms.jsp?userdata_id=c1a40cdc-d0c1-49bd-b313-c76c92c2bf04&amp;feature=pt&amp;row=7" TargetMode="External"/><Relationship Id="rId17" Type="http://schemas.openxmlformats.org/officeDocument/2006/relationships/hyperlink" Target="https://toppgene.cchmc.org/showTermDetail.jsp?userdata_id=37659114-4925-4ba3-977f-e2cc503e3021&amp;category=GeneOntologyMolecularFunction&amp;id=GO:0043177&amp;namespace=" TargetMode="External"/><Relationship Id="rId38" Type="http://schemas.openxmlformats.org/officeDocument/2006/relationships/hyperlink" Target="https://toppgene.cchmc.org/showQueryTerms.jsp?userdata_id=37659114-4925-4ba3-977f-e2cc503e3021&amp;feature=gop&amp;row=7" TargetMode="External"/><Relationship Id="rId59" Type="http://schemas.openxmlformats.org/officeDocument/2006/relationships/hyperlink" Target="https://toppgene.cchmc.org/showTermDetail.jsp?userdata_id=37659114-4925-4ba3-977f-e2cc503e3021&amp;category=GeneOntologyCellularComponent&amp;id=GO:0009925&amp;namespace=" TargetMode="External"/><Relationship Id="rId103" Type="http://schemas.openxmlformats.org/officeDocument/2006/relationships/hyperlink" Target="https://toppgene.cchmc.org/showTermDetail.jsp?userdata_id=fcf9bc65-4be6-4177-8724-f5d04ab4c7c4&amp;category=GeneOntologyMolecularFunction&amp;id=GO:0050998&amp;namespace=" TargetMode="External"/><Relationship Id="rId124" Type="http://schemas.openxmlformats.org/officeDocument/2006/relationships/hyperlink" Target="https://toppgene.cchmc.org/showQueryTerms.jsp?userdata_id=fcf9bc65-4be6-4177-8724-f5d04ab4c7c4&amp;feature=gop&amp;row=5" TargetMode="External"/><Relationship Id="rId70" Type="http://schemas.openxmlformats.org/officeDocument/2006/relationships/hyperlink" Target="http://www.ncbi.nlm.nih.gov/biosystems/83069" TargetMode="External"/><Relationship Id="rId91" Type="http://schemas.openxmlformats.org/officeDocument/2006/relationships/hyperlink" Target="http://www.ncbi.nlm.nih.gov/biosystems/83121" TargetMode="External"/><Relationship Id="rId145" Type="http://schemas.openxmlformats.org/officeDocument/2006/relationships/hyperlink" Target="https://toppgene.cchmc.org/showTermDetail.jsp?userdata_id=fcf9bc65-4be6-4177-8724-f5d04ab4c7c4&amp;category=GeneOntologyCellularComponent&amp;id=GO:0045334&amp;namespace=" TargetMode="External"/><Relationship Id="rId166" Type="http://schemas.openxmlformats.org/officeDocument/2006/relationships/hyperlink" Target="http://www.ncbi.nlm.nih.gov/biosystems/83124" TargetMode="External"/><Relationship Id="rId1" Type="http://schemas.openxmlformats.org/officeDocument/2006/relationships/styles" Target="styles.xml"/><Relationship Id="rId28" Type="http://schemas.openxmlformats.org/officeDocument/2006/relationships/hyperlink" Target="https://toppgene.cchmc.org/showQueryTerms.jsp?userdata_id=37659114-4925-4ba3-977f-e2cc503e3021&amp;feature=gop&amp;row=2" TargetMode="External"/><Relationship Id="rId49" Type="http://schemas.openxmlformats.org/officeDocument/2006/relationships/hyperlink" Target="https://toppgene.cchmc.org/showTermDetail.jsp?userdata_id=37659114-4925-4ba3-977f-e2cc503e3021&amp;category=GeneOntologyCellularComponent&amp;id=GO:0062023&amp;namespace=" TargetMode="External"/><Relationship Id="rId114" Type="http://schemas.openxmlformats.org/officeDocument/2006/relationships/hyperlink" Target="https://toppgene.cchmc.org/showQueryTerms.jsp?userdata_id=fcf9bc65-4be6-4177-8724-f5d04ab4c7c4&amp;feature=gop&amp;row=0" TargetMode="External"/><Relationship Id="rId60" Type="http://schemas.openxmlformats.org/officeDocument/2006/relationships/hyperlink" Target="https://toppgene.cchmc.org/showQueryTerms.jsp?userdata_id=37659114-4925-4ba3-977f-e2cc503e3021&amp;feature=goc&amp;row=8" TargetMode="External"/><Relationship Id="rId81" Type="http://schemas.openxmlformats.org/officeDocument/2006/relationships/hyperlink" Target="https://toppgene.cchmc.org/showTermDetail.jsp?userdata_id=b19f09c6-7af4-4358-8066-1929f6893bf1&amp;category=Pathway&amp;id=83095&amp;namespace=BioSystems:%20KEGG" TargetMode="External"/><Relationship Id="rId135" Type="http://schemas.openxmlformats.org/officeDocument/2006/relationships/hyperlink" Target="https://toppgene.cchmc.org/showTermDetail.jsp?userdata_id=fcf9bc65-4be6-4177-8724-f5d04ab4c7c4&amp;category=GeneOntologyCellularComponent&amp;id=GO:0042613&amp;namespace=" TargetMode="External"/><Relationship Id="rId156" Type="http://schemas.openxmlformats.org/officeDocument/2006/relationships/hyperlink" Target="https://toppgene.cchmc.org/showTermDetail.jsp?userdata_id=c1a40cdc-d0c1-49bd-b313-c76c92c2bf04&amp;category=Pathway&amp;id=83074&amp;namespace=BioSystems:%20KEGG" TargetMode="External"/><Relationship Id="rId177" Type="http://schemas.openxmlformats.org/officeDocument/2006/relationships/hyperlink" Target="https://toppgene.cchmc.org/showTermDetail.jsp?userdata_id=c1a40cdc-d0c1-49bd-b313-c76c92c2bf04&amp;category=Pathway&amp;id=377873&amp;namespace=BioSystems:%20KEG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5252</Words>
  <Characters>29941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2021-12-24T10:11:00Z</dcterms:created>
  <dcterms:modified xsi:type="dcterms:W3CDTF">2021-12-24T15:52:00Z</dcterms:modified>
</cp:coreProperties>
</file>